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0B" w:rsidRPr="00005D39" w:rsidRDefault="00AB360B" w:rsidP="00005D39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 w:rsidRPr="00005D39">
        <w:rPr>
          <w:rFonts w:ascii="仿宋" w:eastAsia="仿宋" w:hAnsi="仿宋" w:hint="eastAsia"/>
          <w:b/>
          <w:sz w:val="36"/>
          <w:szCs w:val="36"/>
        </w:rPr>
        <w:t>学院</w:t>
      </w:r>
      <w:r w:rsidRPr="00005D39">
        <w:rPr>
          <w:rFonts w:ascii="仿宋" w:eastAsia="仿宋" w:hAnsi="仿宋"/>
          <w:b/>
          <w:sz w:val="36"/>
          <w:szCs w:val="36"/>
        </w:rPr>
        <w:t>负责人</w:t>
      </w:r>
      <w:r w:rsidRPr="00005D39">
        <w:rPr>
          <w:rFonts w:ascii="仿宋" w:eastAsia="仿宋" w:hAnsi="仿宋" w:hint="eastAsia"/>
          <w:b/>
          <w:sz w:val="36"/>
          <w:szCs w:val="36"/>
        </w:rPr>
        <w:t>操作</w:t>
      </w:r>
      <w:r w:rsidRPr="00005D39">
        <w:rPr>
          <w:rFonts w:ascii="仿宋" w:eastAsia="仿宋" w:hAnsi="仿宋"/>
          <w:b/>
          <w:sz w:val="36"/>
          <w:szCs w:val="36"/>
        </w:rPr>
        <w:t>指南</w:t>
      </w:r>
    </w:p>
    <w:bookmarkEnd w:id="0"/>
    <w:p w:rsidR="00AB360B" w:rsidRDefault="00AB360B" w:rsidP="00AB360B">
      <w:pPr>
        <w:pStyle w:val="Default"/>
        <w:rPr>
          <w:sz w:val="28"/>
          <w:szCs w:val="28"/>
        </w:rPr>
      </w:pPr>
      <w:r w:rsidRPr="00FC33E5">
        <w:rPr>
          <w:rFonts w:hint="eastAsia"/>
          <w:sz w:val="28"/>
          <w:szCs w:val="28"/>
          <w:highlight w:val="yellow"/>
        </w:rPr>
        <w:t>问</w:t>
      </w:r>
      <w:r w:rsidRPr="00FC33E5">
        <w:rPr>
          <w:sz w:val="28"/>
          <w:szCs w:val="28"/>
          <w:highlight w:val="yellow"/>
        </w:rPr>
        <w:t>：</w:t>
      </w:r>
      <w:r w:rsidRPr="00FC33E5">
        <w:rPr>
          <w:rFonts w:hint="eastAsia"/>
          <w:sz w:val="28"/>
          <w:szCs w:val="28"/>
          <w:highlight w:val="yellow"/>
        </w:rPr>
        <w:t>大学班级过多，如何组织学生参与？是否可以建立二级管理员进行管理？</w:t>
      </w:r>
    </w:p>
    <w:p w:rsidR="00AB360B" w:rsidRDefault="00AB360B" w:rsidP="00AB360B">
      <w:pPr>
        <w:pStyle w:val="Default"/>
        <w:rPr>
          <w:sz w:val="28"/>
          <w:szCs w:val="28"/>
        </w:rPr>
      </w:pPr>
      <w:r w:rsidRPr="00FC33E5">
        <w:rPr>
          <w:rFonts w:hint="eastAsia"/>
          <w:sz w:val="28"/>
          <w:szCs w:val="28"/>
          <w:highlight w:val="lightGray"/>
        </w:rPr>
        <w:t>答：暂时不支持，建议可以让学院负责人注册为教师，并将其设置为所管班级的</w:t>
      </w:r>
      <w:r w:rsidRPr="00FC33E5">
        <w:rPr>
          <w:sz w:val="28"/>
          <w:szCs w:val="28"/>
          <w:highlight w:val="lightGray"/>
        </w:rPr>
        <w:t>“</w:t>
      </w:r>
      <w:r w:rsidRPr="00FC33E5">
        <w:rPr>
          <w:rFonts w:hint="eastAsia"/>
          <w:sz w:val="28"/>
          <w:szCs w:val="28"/>
          <w:highlight w:val="lightGray"/>
        </w:rPr>
        <w:t>班主任</w:t>
      </w:r>
      <w:r w:rsidRPr="00FC33E5">
        <w:rPr>
          <w:sz w:val="28"/>
          <w:szCs w:val="28"/>
          <w:highlight w:val="lightGray"/>
        </w:rPr>
        <w:t>”</w:t>
      </w:r>
      <w:r w:rsidRPr="00FC33E5">
        <w:rPr>
          <w:rFonts w:hint="eastAsia"/>
          <w:sz w:val="28"/>
          <w:szCs w:val="28"/>
          <w:highlight w:val="lightGray"/>
        </w:rPr>
        <w:t>，让</w:t>
      </w:r>
      <w:r w:rsidRPr="00FC33E5">
        <w:rPr>
          <w:sz w:val="28"/>
          <w:szCs w:val="28"/>
          <w:highlight w:val="lightGray"/>
        </w:rPr>
        <w:t>“</w:t>
      </w:r>
      <w:r w:rsidRPr="00FC33E5">
        <w:rPr>
          <w:rFonts w:hint="eastAsia"/>
          <w:sz w:val="28"/>
          <w:szCs w:val="28"/>
          <w:highlight w:val="lightGray"/>
        </w:rPr>
        <w:t>班主任</w:t>
      </w:r>
      <w:r w:rsidRPr="00FC33E5">
        <w:rPr>
          <w:sz w:val="28"/>
          <w:szCs w:val="28"/>
          <w:highlight w:val="lightGray"/>
        </w:rPr>
        <w:t>”</w:t>
      </w:r>
      <w:r w:rsidRPr="00FC33E5">
        <w:rPr>
          <w:rFonts w:hint="eastAsia"/>
          <w:sz w:val="28"/>
          <w:szCs w:val="28"/>
          <w:highlight w:val="lightGray"/>
        </w:rPr>
        <w:t>来创建学生账号，各</w:t>
      </w:r>
      <w:r w:rsidRPr="00FC33E5">
        <w:rPr>
          <w:sz w:val="28"/>
          <w:szCs w:val="28"/>
          <w:highlight w:val="lightGray"/>
        </w:rPr>
        <w:t>学院</w:t>
      </w:r>
      <w:r w:rsidRPr="00FC33E5">
        <w:rPr>
          <w:sz w:val="28"/>
          <w:szCs w:val="28"/>
          <w:highlight w:val="lightGray"/>
        </w:rPr>
        <w:t>“</w:t>
      </w:r>
      <w:r w:rsidRPr="00FC33E5">
        <w:rPr>
          <w:rFonts w:hint="eastAsia"/>
          <w:sz w:val="28"/>
          <w:szCs w:val="28"/>
          <w:highlight w:val="lightGray"/>
        </w:rPr>
        <w:t>班主任</w:t>
      </w:r>
      <w:r w:rsidRPr="00FC33E5">
        <w:rPr>
          <w:sz w:val="28"/>
          <w:szCs w:val="28"/>
          <w:highlight w:val="lightGray"/>
        </w:rPr>
        <w:t>”</w:t>
      </w:r>
      <w:r w:rsidRPr="00FC33E5">
        <w:rPr>
          <w:rFonts w:hint="eastAsia"/>
          <w:sz w:val="28"/>
          <w:szCs w:val="28"/>
          <w:highlight w:val="lightGray"/>
        </w:rPr>
        <w:t>由</w:t>
      </w:r>
      <w:r w:rsidRPr="00FC33E5">
        <w:rPr>
          <w:sz w:val="28"/>
          <w:szCs w:val="28"/>
          <w:highlight w:val="lightGray"/>
        </w:rPr>
        <w:t>学校管理员</w:t>
      </w:r>
      <w:r w:rsidRPr="00FC33E5">
        <w:rPr>
          <w:rFonts w:hint="eastAsia"/>
          <w:sz w:val="28"/>
          <w:szCs w:val="28"/>
          <w:highlight w:val="lightGray"/>
        </w:rPr>
        <w:t>系统内指定</w:t>
      </w:r>
      <w:r w:rsidRPr="00FC33E5">
        <w:rPr>
          <w:sz w:val="28"/>
          <w:szCs w:val="28"/>
          <w:highlight w:val="lightGray"/>
        </w:rPr>
        <w:t>。</w:t>
      </w:r>
      <w:r w:rsidRPr="00FC33E5">
        <w:rPr>
          <w:rFonts w:hint="eastAsia"/>
          <w:sz w:val="28"/>
          <w:szCs w:val="28"/>
          <w:highlight w:val="lightGray"/>
        </w:rPr>
        <w:t>具体流程如下：</w:t>
      </w:r>
    </w:p>
    <w:p w:rsidR="00AB360B" w:rsidRDefault="00AB360B" w:rsidP="00AB360B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第一步：学院负责人注册老师账号。</w:t>
      </w:r>
    </w:p>
    <w:p w:rsidR="00AB360B" w:rsidRDefault="00AB360B" w:rsidP="00AB360B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操作参考附件1，教师</w:t>
      </w:r>
      <w:r>
        <w:rPr>
          <w:sz w:val="28"/>
          <w:szCs w:val="28"/>
        </w:rPr>
        <w:t>注册流程。</w:t>
      </w:r>
    </w:p>
    <w:p w:rsidR="00AB360B" w:rsidRDefault="00AB360B" w:rsidP="00AB360B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第二步：学校管理员审批并任命班主任</w:t>
      </w:r>
      <w:r>
        <w:rPr>
          <w:sz w:val="28"/>
          <w:szCs w:val="28"/>
        </w:rPr>
        <w:t xml:space="preserve"> </w:t>
      </w:r>
    </w:p>
    <w:p w:rsidR="00AB360B" w:rsidRDefault="00AB360B" w:rsidP="00AB360B">
      <w:pPr>
        <w:pStyle w:val="Default"/>
        <w:spacing w:after="313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）学校管理员创建班级，结合</w:t>
      </w:r>
      <w:r>
        <w:rPr>
          <w:sz w:val="28"/>
          <w:szCs w:val="28"/>
        </w:rPr>
        <w:t>我校实际，</w:t>
      </w:r>
      <w:r>
        <w:rPr>
          <w:rFonts w:hint="eastAsia"/>
          <w:sz w:val="28"/>
          <w:szCs w:val="28"/>
        </w:rPr>
        <w:t>一个</w:t>
      </w:r>
      <w:r>
        <w:rPr>
          <w:sz w:val="28"/>
          <w:szCs w:val="28"/>
        </w:rPr>
        <w:t>学院设置一个班级，</w:t>
      </w:r>
      <w:r>
        <w:rPr>
          <w:rFonts w:hint="eastAsia"/>
          <w:sz w:val="28"/>
          <w:szCs w:val="28"/>
        </w:rPr>
        <w:t>班级命名为各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具体</w:t>
      </w:r>
      <w:r>
        <w:rPr>
          <w:sz w:val="28"/>
          <w:szCs w:val="28"/>
        </w:rPr>
        <w:t>名称，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计算机</w:t>
      </w:r>
      <w:r>
        <w:rPr>
          <w:sz w:val="28"/>
          <w:szCs w:val="28"/>
        </w:rPr>
        <w:t>学院</w:t>
      </w:r>
      <w:r>
        <w:rPr>
          <w:sz w:val="28"/>
          <w:szCs w:val="28"/>
        </w:rPr>
        <w:t>”“</w:t>
      </w:r>
      <w:r>
        <w:rPr>
          <w:rFonts w:hint="eastAsia"/>
          <w:sz w:val="28"/>
          <w:szCs w:val="28"/>
        </w:rPr>
        <w:t>理学院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</w:t>
      </w:r>
    </w:p>
    <w:p w:rsidR="00AB360B" w:rsidRDefault="00AB360B" w:rsidP="00AB360B">
      <w:pPr>
        <w:pStyle w:val="Default"/>
        <w:spacing w:after="313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）学校管理员登录，进入个人中心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用户管理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班级用户管理，对注册的教师账号进行审批。</w:t>
      </w:r>
    </w:p>
    <w:p w:rsidR="00AB360B" w:rsidRDefault="00AB360B" w:rsidP="00AB360B">
      <w:pPr>
        <w:pStyle w:val="Default"/>
        <w:spacing w:after="313"/>
        <w:rPr>
          <w:sz w:val="28"/>
          <w:szCs w:val="28"/>
        </w:rPr>
      </w:pPr>
      <w:r>
        <w:rPr>
          <w:noProof/>
        </w:rPr>
        <w:drawing>
          <wp:inline distT="0" distB="0" distL="0" distR="0" wp14:anchorId="52C336A6" wp14:editId="47F9C285">
            <wp:extent cx="5274310" cy="32607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60B" w:rsidRPr="00FC33E5" w:rsidRDefault="00AB360B" w:rsidP="00AB360B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）审批通过后，进入用户管理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班级管理，即可将该学院负责人的账号任命为</w:t>
      </w:r>
      <w:r w:rsidR="00FC33E5">
        <w:rPr>
          <w:rFonts w:hint="eastAsia"/>
          <w:sz w:val="28"/>
          <w:szCs w:val="28"/>
        </w:rPr>
        <w:t>“班主任”</w:t>
      </w:r>
      <w:r>
        <w:rPr>
          <w:rFonts w:hint="eastAsia"/>
          <w:sz w:val="28"/>
          <w:szCs w:val="28"/>
        </w:rPr>
        <w:t>，</w:t>
      </w:r>
      <w:r w:rsidR="00FC33E5">
        <w:rPr>
          <w:rFonts w:hint="eastAsia"/>
          <w:sz w:val="28"/>
          <w:szCs w:val="28"/>
        </w:rPr>
        <w:t>“班主任”可以导入学生名单，</w:t>
      </w:r>
      <w:r w:rsidR="00FC33E5" w:rsidRPr="00B15D7E">
        <w:rPr>
          <w:rFonts w:hint="eastAsia"/>
          <w:color w:val="FF0000"/>
          <w:sz w:val="28"/>
          <w:szCs w:val="28"/>
        </w:rPr>
        <w:t>生成学生账号后</w:t>
      </w:r>
      <w:r w:rsidR="00FC33E5" w:rsidRPr="00B15D7E">
        <w:rPr>
          <w:color w:val="FF0000"/>
          <w:sz w:val="28"/>
          <w:szCs w:val="28"/>
        </w:rPr>
        <w:t>，再下发给学生</w:t>
      </w:r>
      <w:r w:rsidR="00FC33E5" w:rsidRPr="00B15D7E">
        <w:rPr>
          <w:rFonts w:hint="eastAsia"/>
          <w:color w:val="FF0000"/>
          <w:sz w:val="28"/>
          <w:szCs w:val="28"/>
        </w:rPr>
        <w:t>登录</w:t>
      </w:r>
      <w:r w:rsidR="00FC33E5" w:rsidRPr="00B15D7E">
        <w:rPr>
          <w:color w:val="FF0000"/>
          <w:sz w:val="28"/>
          <w:szCs w:val="28"/>
        </w:rPr>
        <w:t>学习</w:t>
      </w:r>
      <w:r w:rsidR="00FC33E5" w:rsidRPr="00B15D7E">
        <w:rPr>
          <w:color w:val="auto"/>
          <w:sz w:val="28"/>
          <w:szCs w:val="28"/>
        </w:rPr>
        <w:t>。</w:t>
      </w:r>
    </w:p>
    <w:p w:rsidR="00AB360B" w:rsidRDefault="00AB360B" w:rsidP="00AB360B">
      <w:pPr>
        <w:pStyle w:val="Default"/>
        <w:rPr>
          <w:sz w:val="28"/>
          <w:szCs w:val="28"/>
        </w:rPr>
      </w:pPr>
      <w:r>
        <w:rPr>
          <w:noProof/>
        </w:rPr>
        <w:drawing>
          <wp:inline distT="0" distB="0" distL="0" distR="0" wp14:anchorId="6672A880" wp14:editId="1D834BE2">
            <wp:extent cx="5274310" cy="34016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60B" w:rsidRDefault="00AB360B" w:rsidP="00AB3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、班主任有哪些权限？</w:t>
      </w:r>
    </w:p>
    <w:p w:rsidR="00AB360B" w:rsidRDefault="00AB360B" w:rsidP="00AB360B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可以查看、管理学生账号（批量导入、重置密码、移出），同时可以导出班级的赛事活动统计数据。</w:t>
      </w:r>
    </w:p>
    <w:p w:rsidR="00AB360B" w:rsidRDefault="00AB360B" w:rsidP="00AB360B">
      <w:pPr>
        <w:pStyle w:val="Defaul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A4CBB5" wp14:editId="3E309766">
            <wp:extent cx="5274310" cy="30657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60B" w:rsidRDefault="00AB360B" w:rsidP="00AB360B">
      <w:pPr>
        <w:pStyle w:val="Default"/>
        <w:rPr>
          <w:sz w:val="28"/>
          <w:szCs w:val="28"/>
        </w:rPr>
      </w:pPr>
      <w:r>
        <w:rPr>
          <w:noProof/>
        </w:rPr>
        <w:drawing>
          <wp:inline distT="0" distB="0" distL="0" distR="0" wp14:anchorId="213E4A7F" wp14:editId="09EB469A">
            <wp:extent cx="5274310" cy="34912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60B" w:rsidRDefault="00AB360B" w:rsidP="00AB360B">
      <w:pPr>
        <w:pStyle w:val="Defaul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454818" wp14:editId="2FE6FC78">
            <wp:extent cx="5274310" cy="30245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60B" w:rsidRDefault="00AB360B" w:rsidP="00AB3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、老师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管理员账号，每个学生的参与情况和分数在哪里查看？</w:t>
      </w:r>
      <w:r>
        <w:rPr>
          <w:sz w:val="28"/>
          <w:szCs w:val="28"/>
        </w:rPr>
        <w:t xml:space="preserve"> </w:t>
      </w:r>
    </w:p>
    <w:p w:rsidR="004869FE" w:rsidRDefault="00AB360B" w:rsidP="00AB36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在统计分析页面上点击导出</w:t>
      </w:r>
      <w:r>
        <w:rPr>
          <w:sz w:val="28"/>
          <w:szCs w:val="28"/>
        </w:rPr>
        <w:t>Excel</w:t>
      </w:r>
      <w:r>
        <w:rPr>
          <w:rFonts w:hint="eastAsia"/>
          <w:sz w:val="28"/>
          <w:szCs w:val="28"/>
        </w:rPr>
        <w:t>，就能够看到具体每个学生的分数和缺考名单。</w:t>
      </w:r>
    </w:p>
    <w:p w:rsidR="00AB360B" w:rsidRDefault="00AB360B" w:rsidP="00AB360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D85DB87" wp14:editId="6575096D">
            <wp:extent cx="5274310" cy="29508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284" w:rsidRDefault="00BF4284" w:rsidP="00AB360B">
      <w:r>
        <w:separator/>
      </w:r>
    </w:p>
  </w:endnote>
  <w:endnote w:type="continuationSeparator" w:id="0">
    <w:p w:rsidR="00BF4284" w:rsidRDefault="00BF4284" w:rsidP="00AB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ST 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284" w:rsidRDefault="00BF4284" w:rsidP="00AB360B">
      <w:r>
        <w:separator/>
      </w:r>
    </w:p>
  </w:footnote>
  <w:footnote w:type="continuationSeparator" w:id="0">
    <w:p w:rsidR="00BF4284" w:rsidRDefault="00BF4284" w:rsidP="00AB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C5"/>
    <w:rsid w:val="00005D39"/>
    <w:rsid w:val="004869FE"/>
    <w:rsid w:val="004D5FC5"/>
    <w:rsid w:val="00622B61"/>
    <w:rsid w:val="00751884"/>
    <w:rsid w:val="00810AC0"/>
    <w:rsid w:val="00A6377F"/>
    <w:rsid w:val="00AB360B"/>
    <w:rsid w:val="00B15D7E"/>
    <w:rsid w:val="00BF4284"/>
    <w:rsid w:val="00E67FAF"/>
    <w:rsid w:val="00FC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E426F7-B9AD-48DB-975B-963A086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6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60B"/>
    <w:rPr>
      <w:sz w:val="18"/>
      <w:szCs w:val="18"/>
    </w:rPr>
  </w:style>
  <w:style w:type="paragraph" w:customStyle="1" w:styleId="Default">
    <w:name w:val="Default"/>
    <w:rsid w:val="00AB360B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2020-09-19T08:10:00Z</dcterms:created>
  <dcterms:modified xsi:type="dcterms:W3CDTF">2020-09-19T08:31:00Z</dcterms:modified>
</cp:coreProperties>
</file>