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CE" w:rsidRDefault="009B38CE" w:rsidP="009B38CE">
      <w:pPr>
        <w:pStyle w:val="p0"/>
        <w:snapToGrid w:val="0"/>
        <w:spacing w:before="0" w:beforeAutospacing="0" w:after="0" w:afterAutospacing="0"/>
        <w:jc w:val="center"/>
        <w:rPr>
          <w:rFonts w:ascii="方正小标宋简体" w:eastAsia="方正小标宋简体"/>
          <w:color w:val="000000"/>
          <w:sz w:val="44"/>
          <w:szCs w:val="44"/>
        </w:rPr>
      </w:pPr>
      <w:r w:rsidRPr="009B38CE">
        <w:rPr>
          <w:rFonts w:ascii="方正小标宋简体" w:eastAsia="方正小标宋简体" w:hint="eastAsia"/>
          <w:color w:val="000000"/>
          <w:spacing w:val="-12"/>
          <w:sz w:val="44"/>
          <w:szCs w:val="44"/>
        </w:rPr>
        <w:t>关于转发</w:t>
      </w:r>
      <w:r>
        <w:rPr>
          <w:rFonts w:ascii="方正小标宋简体" w:eastAsia="方正小标宋简体" w:hint="eastAsia"/>
          <w:color w:val="000000"/>
          <w:spacing w:val="-12"/>
          <w:sz w:val="44"/>
          <w:szCs w:val="44"/>
        </w:rPr>
        <w:t>《</w:t>
      </w:r>
      <w:r>
        <w:rPr>
          <w:rFonts w:ascii="方正小标宋简体" w:eastAsia="方正小标宋简体" w:hint="eastAsia"/>
          <w:color w:val="000000"/>
          <w:spacing w:val="-10"/>
          <w:sz w:val="44"/>
          <w:szCs w:val="44"/>
        </w:rPr>
        <w:t>关于开展第四届大学生</w:t>
      </w:r>
      <w:r>
        <w:rPr>
          <w:rFonts w:ascii="方正小标宋简体" w:eastAsia="方正小标宋简体" w:hint="eastAsia"/>
          <w:color w:val="000000"/>
          <w:sz w:val="44"/>
          <w:szCs w:val="44"/>
        </w:rPr>
        <w:t>宗教知识竞赛活动的通知》的通知</w:t>
      </w:r>
    </w:p>
    <w:p w:rsidR="009B38CE" w:rsidRDefault="009B38CE" w:rsidP="009B38CE">
      <w:pPr>
        <w:pStyle w:val="p0"/>
        <w:snapToGrid w:val="0"/>
        <w:spacing w:before="0" w:beforeAutospacing="0" w:after="0" w:afterAutospacing="0"/>
        <w:rPr>
          <w:rFonts w:ascii="方正小标宋简体" w:eastAsia="方正小标宋简体"/>
          <w:color w:val="000000"/>
          <w:sz w:val="28"/>
          <w:szCs w:val="28"/>
        </w:rPr>
      </w:pPr>
    </w:p>
    <w:p w:rsidR="009B38CE" w:rsidRPr="00384674" w:rsidRDefault="0062784B" w:rsidP="00384674">
      <w:pPr>
        <w:pStyle w:val="p0"/>
        <w:snapToGrid w:val="0"/>
        <w:spacing w:before="0" w:beforeAutospacing="0" w:after="0" w:afterAutospacing="0" w:line="560" w:lineRule="exact"/>
        <w:rPr>
          <w:rFonts w:asciiTheme="majorEastAsia" w:eastAsiaTheme="majorEastAsia" w:hAnsiTheme="majorEastAsia"/>
          <w:color w:val="000000"/>
          <w:sz w:val="28"/>
          <w:szCs w:val="28"/>
        </w:rPr>
      </w:pPr>
      <w:r w:rsidRPr="00384674">
        <w:rPr>
          <w:rFonts w:asciiTheme="majorEastAsia" w:eastAsiaTheme="majorEastAsia" w:hAnsiTheme="majorEastAsia" w:hint="eastAsia"/>
          <w:color w:val="000000"/>
          <w:sz w:val="28"/>
          <w:szCs w:val="28"/>
        </w:rPr>
        <w:t>各二级学院党总支</w:t>
      </w:r>
      <w:r w:rsidR="009B38CE" w:rsidRPr="00384674">
        <w:rPr>
          <w:rFonts w:asciiTheme="majorEastAsia" w:eastAsiaTheme="majorEastAsia" w:hAnsiTheme="majorEastAsia" w:hint="eastAsia"/>
          <w:color w:val="000000"/>
          <w:sz w:val="28"/>
          <w:szCs w:val="28"/>
        </w:rPr>
        <w:t>：</w:t>
      </w:r>
    </w:p>
    <w:p w:rsidR="009B38CE" w:rsidRPr="00384674" w:rsidRDefault="0062784B" w:rsidP="00384674">
      <w:pPr>
        <w:pStyle w:val="p0"/>
        <w:snapToGrid w:val="0"/>
        <w:spacing w:before="0" w:beforeAutospacing="0" w:after="0" w:afterAutospacing="0" w:line="560" w:lineRule="exact"/>
        <w:ind w:firstLineChars="200" w:firstLine="560"/>
        <w:rPr>
          <w:rFonts w:asciiTheme="majorEastAsia" w:eastAsiaTheme="majorEastAsia" w:hAnsiTheme="majorEastAsia"/>
          <w:color w:val="000000"/>
          <w:sz w:val="28"/>
          <w:szCs w:val="28"/>
        </w:rPr>
      </w:pPr>
      <w:r w:rsidRPr="00384674">
        <w:rPr>
          <w:rFonts w:asciiTheme="majorEastAsia" w:eastAsiaTheme="majorEastAsia" w:hAnsiTheme="majorEastAsia" w:hint="eastAsia"/>
          <w:color w:val="000000"/>
          <w:sz w:val="28"/>
          <w:szCs w:val="28"/>
        </w:rPr>
        <w:t>现将省委统战部、教育厅和人民政府宗教事务局、防范处理邪教问题办公室下发的《关于开展第四届大学生宗教知识竞赛活动的通知》转发给你们，</w:t>
      </w:r>
      <w:r w:rsidRPr="00384674">
        <w:rPr>
          <w:rFonts w:asciiTheme="majorEastAsia" w:eastAsiaTheme="majorEastAsia" w:hAnsiTheme="majorEastAsia"/>
          <w:color w:val="000000"/>
          <w:sz w:val="28"/>
          <w:szCs w:val="28"/>
        </w:rPr>
        <w:t>各</w:t>
      </w:r>
      <w:r w:rsidR="00960B07">
        <w:rPr>
          <w:rFonts w:asciiTheme="majorEastAsia" w:eastAsiaTheme="majorEastAsia" w:hAnsiTheme="majorEastAsia" w:hint="eastAsia"/>
          <w:color w:val="000000"/>
          <w:sz w:val="28"/>
          <w:szCs w:val="28"/>
        </w:rPr>
        <w:t>党总支</w:t>
      </w:r>
      <w:bookmarkStart w:id="0" w:name="_GoBack"/>
      <w:bookmarkEnd w:id="0"/>
      <w:r w:rsidRPr="00384674">
        <w:rPr>
          <w:rFonts w:asciiTheme="majorEastAsia" w:eastAsiaTheme="majorEastAsia" w:hAnsiTheme="majorEastAsia"/>
          <w:color w:val="000000"/>
          <w:sz w:val="28"/>
          <w:szCs w:val="28"/>
        </w:rPr>
        <w:t>要高度重视，加强领导，广泛动员，认真组织</w:t>
      </w:r>
      <w:r w:rsidRPr="00384674">
        <w:rPr>
          <w:rFonts w:asciiTheme="majorEastAsia" w:eastAsiaTheme="majorEastAsia" w:hAnsiTheme="majorEastAsia" w:hint="eastAsia"/>
          <w:color w:val="000000"/>
          <w:sz w:val="28"/>
          <w:szCs w:val="28"/>
        </w:rPr>
        <w:t>广大学生</w:t>
      </w:r>
      <w:r w:rsidRPr="00384674">
        <w:rPr>
          <w:rFonts w:asciiTheme="majorEastAsia" w:eastAsiaTheme="majorEastAsia" w:hAnsiTheme="majorEastAsia"/>
          <w:color w:val="000000"/>
          <w:sz w:val="28"/>
          <w:szCs w:val="28"/>
        </w:rPr>
        <w:t>积极参与</w:t>
      </w:r>
      <w:r w:rsidRPr="00384674">
        <w:rPr>
          <w:rFonts w:asciiTheme="majorEastAsia" w:eastAsiaTheme="majorEastAsia" w:hAnsiTheme="majorEastAsia" w:hint="eastAsia"/>
          <w:color w:val="000000"/>
          <w:sz w:val="28"/>
          <w:szCs w:val="28"/>
        </w:rPr>
        <w:t>，</w:t>
      </w:r>
      <w:r w:rsidR="00957C7B" w:rsidRPr="00384674">
        <w:rPr>
          <w:rFonts w:asciiTheme="majorEastAsia" w:eastAsiaTheme="majorEastAsia" w:hAnsiTheme="majorEastAsia" w:hint="eastAsia"/>
          <w:color w:val="000000"/>
          <w:sz w:val="28"/>
          <w:szCs w:val="28"/>
        </w:rPr>
        <w:t>争取有较高的参与率，从而达到学习宗教知识、认识宗教、抵制邪教、崇尚科学的目的，提高大学生正确认识和对待宗教问题的能力。</w:t>
      </w:r>
    </w:p>
    <w:p w:rsidR="00957C7B" w:rsidRPr="00384674" w:rsidRDefault="00384674" w:rsidP="00384674">
      <w:pPr>
        <w:pStyle w:val="p0"/>
        <w:snapToGrid w:val="0"/>
        <w:spacing w:before="0" w:beforeAutospacing="0" w:after="0" w:afterAutospacing="0" w:line="560" w:lineRule="exact"/>
        <w:ind w:firstLineChars="200" w:firstLine="56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请各二级学院于12月10日前把学生参与</w:t>
      </w:r>
      <w:r w:rsidR="00EC101C">
        <w:rPr>
          <w:rFonts w:asciiTheme="majorEastAsia" w:eastAsiaTheme="majorEastAsia" w:hAnsiTheme="majorEastAsia" w:hint="eastAsia"/>
          <w:color w:val="000000"/>
          <w:sz w:val="28"/>
          <w:szCs w:val="28"/>
        </w:rPr>
        <w:t>四期网络竞赛</w:t>
      </w:r>
      <w:r>
        <w:rPr>
          <w:rFonts w:asciiTheme="majorEastAsia" w:eastAsiaTheme="majorEastAsia" w:hAnsiTheme="majorEastAsia" w:hint="eastAsia"/>
          <w:color w:val="000000"/>
          <w:sz w:val="28"/>
          <w:szCs w:val="28"/>
        </w:rPr>
        <w:t>情况报党委统战部</w:t>
      </w:r>
      <w:r w:rsidR="00B80FC6">
        <w:rPr>
          <w:rFonts w:asciiTheme="majorEastAsia" w:eastAsiaTheme="majorEastAsia" w:hAnsiTheme="majorEastAsia" w:hint="eastAsia"/>
          <w:color w:val="000000"/>
          <w:sz w:val="28"/>
          <w:szCs w:val="28"/>
        </w:rPr>
        <w:t>（综合楼1115）</w:t>
      </w:r>
      <w:r>
        <w:rPr>
          <w:rFonts w:asciiTheme="majorEastAsia" w:eastAsiaTheme="majorEastAsia" w:hAnsiTheme="majorEastAsia" w:hint="eastAsia"/>
          <w:color w:val="000000"/>
          <w:sz w:val="28"/>
          <w:szCs w:val="28"/>
        </w:rPr>
        <w:t>。</w:t>
      </w:r>
    </w:p>
    <w:p w:rsidR="005745B4" w:rsidRDefault="00957C7B" w:rsidP="00384674">
      <w:pPr>
        <w:pStyle w:val="p0"/>
        <w:snapToGrid w:val="0"/>
        <w:spacing w:before="0" w:beforeAutospacing="0" w:after="0" w:afterAutospacing="0" w:line="560" w:lineRule="exact"/>
        <w:rPr>
          <w:rFonts w:asciiTheme="majorEastAsia" w:eastAsiaTheme="majorEastAsia" w:hAnsiTheme="majorEastAsia"/>
          <w:color w:val="000000"/>
          <w:sz w:val="28"/>
          <w:szCs w:val="28"/>
        </w:rPr>
      </w:pPr>
      <w:r w:rsidRPr="00384674">
        <w:rPr>
          <w:rFonts w:asciiTheme="majorEastAsia" w:eastAsiaTheme="majorEastAsia" w:hAnsiTheme="majorEastAsia" w:hint="eastAsia"/>
          <w:color w:val="000000"/>
          <w:sz w:val="28"/>
          <w:szCs w:val="28"/>
        </w:rPr>
        <w:t xml:space="preserve">                              </w:t>
      </w:r>
    </w:p>
    <w:p w:rsidR="00957C7B" w:rsidRPr="00384674" w:rsidRDefault="00957C7B" w:rsidP="005745B4">
      <w:pPr>
        <w:pStyle w:val="p0"/>
        <w:snapToGrid w:val="0"/>
        <w:spacing w:before="0" w:beforeAutospacing="0" w:after="0" w:afterAutospacing="0" w:line="560" w:lineRule="exact"/>
        <w:ind w:firstLineChars="1650" w:firstLine="4620"/>
        <w:rPr>
          <w:rFonts w:asciiTheme="majorEastAsia" w:eastAsiaTheme="majorEastAsia" w:hAnsiTheme="majorEastAsia"/>
          <w:color w:val="000000"/>
          <w:sz w:val="28"/>
          <w:szCs w:val="28"/>
        </w:rPr>
      </w:pPr>
      <w:r w:rsidRPr="00384674">
        <w:rPr>
          <w:rFonts w:asciiTheme="majorEastAsia" w:eastAsiaTheme="majorEastAsia" w:hAnsiTheme="majorEastAsia" w:hint="eastAsia"/>
          <w:color w:val="000000"/>
          <w:sz w:val="28"/>
          <w:szCs w:val="28"/>
        </w:rPr>
        <w:t xml:space="preserve"> 党委统战部</w:t>
      </w:r>
    </w:p>
    <w:p w:rsidR="00957C7B" w:rsidRPr="00384674" w:rsidRDefault="00957C7B" w:rsidP="00957C7B">
      <w:pPr>
        <w:pStyle w:val="p0"/>
        <w:snapToGrid w:val="0"/>
        <w:spacing w:before="0" w:beforeAutospacing="0" w:after="0" w:afterAutospacing="0"/>
        <w:ind w:firstLine="570"/>
        <w:rPr>
          <w:rFonts w:asciiTheme="majorEastAsia" w:eastAsiaTheme="majorEastAsia" w:hAnsiTheme="majorEastAsia"/>
          <w:color w:val="000000"/>
          <w:sz w:val="28"/>
          <w:szCs w:val="28"/>
        </w:rPr>
      </w:pPr>
      <w:r w:rsidRPr="00384674">
        <w:rPr>
          <w:rFonts w:asciiTheme="majorEastAsia" w:eastAsiaTheme="majorEastAsia" w:hAnsiTheme="majorEastAsia" w:hint="eastAsia"/>
          <w:color w:val="000000"/>
          <w:sz w:val="28"/>
          <w:szCs w:val="28"/>
        </w:rPr>
        <w:t xml:space="preserve">                            2016年11月4日</w:t>
      </w:r>
    </w:p>
    <w:p w:rsidR="00957C7B" w:rsidRPr="00384674" w:rsidRDefault="00957C7B" w:rsidP="009B38CE">
      <w:pPr>
        <w:spacing w:line="900" w:lineRule="exact"/>
        <w:jc w:val="center"/>
        <w:rPr>
          <w:rFonts w:asciiTheme="majorEastAsia" w:eastAsiaTheme="majorEastAsia" w:hAnsiTheme="majorEastAsia"/>
          <w:color w:val="FF0000"/>
          <w:w w:val="70"/>
          <w:sz w:val="28"/>
          <w:szCs w:val="28"/>
        </w:rPr>
      </w:pPr>
    </w:p>
    <w:p w:rsidR="00C32FCC" w:rsidRDefault="00C32FCC" w:rsidP="009B38CE">
      <w:pPr>
        <w:spacing w:line="900" w:lineRule="exact"/>
        <w:jc w:val="center"/>
        <w:rPr>
          <w:rFonts w:ascii="方正小标宋简体" w:eastAsia="方正小标宋简体"/>
          <w:color w:val="FF0000"/>
          <w:w w:val="70"/>
          <w:sz w:val="74"/>
          <w:szCs w:val="74"/>
        </w:rPr>
      </w:pPr>
    </w:p>
    <w:p w:rsidR="00C32FCC" w:rsidRDefault="00C32FCC" w:rsidP="009B38CE">
      <w:pPr>
        <w:spacing w:line="900" w:lineRule="exact"/>
        <w:jc w:val="center"/>
        <w:rPr>
          <w:rFonts w:ascii="方正小标宋简体" w:eastAsia="方正小标宋简体"/>
          <w:color w:val="FF0000"/>
          <w:w w:val="70"/>
          <w:sz w:val="74"/>
          <w:szCs w:val="74"/>
        </w:rPr>
      </w:pPr>
    </w:p>
    <w:p w:rsidR="00C32FCC" w:rsidRDefault="00C32FCC" w:rsidP="009B38CE">
      <w:pPr>
        <w:spacing w:line="900" w:lineRule="exact"/>
        <w:jc w:val="center"/>
        <w:rPr>
          <w:rFonts w:ascii="方正小标宋简体" w:eastAsia="方正小标宋简体"/>
          <w:color w:val="FF0000"/>
          <w:w w:val="70"/>
          <w:sz w:val="74"/>
          <w:szCs w:val="74"/>
        </w:rPr>
      </w:pPr>
    </w:p>
    <w:p w:rsidR="00C32FCC" w:rsidRDefault="00C32FCC" w:rsidP="009B38CE">
      <w:pPr>
        <w:spacing w:line="900" w:lineRule="exact"/>
        <w:jc w:val="center"/>
        <w:rPr>
          <w:rFonts w:ascii="方正小标宋简体" w:eastAsia="方正小标宋简体"/>
          <w:color w:val="FF0000"/>
          <w:w w:val="70"/>
          <w:sz w:val="74"/>
          <w:szCs w:val="74"/>
        </w:rPr>
      </w:pPr>
    </w:p>
    <w:p w:rsidR="00C32FCC" w:rsidRDefault="00C32FCC" w:rsidP="009B38CE">
      <w:pPr>
        <w:spacing w:line="900" w:lineRule="exact"/>
        <w:jc w:val="center"/>
        <w:rPr>
          <w:rFonts w:ascii="方正小标宋简体" w:eastAsia="方正小标宋简体"/>
          <w:color w:val="FF0000"/>
          <w:w w:val="70"/>
          <w:sz w:val="74"/>
          <w:szCs w:val="74"/>
        </w:rPr>
      </w:pPr>
    </w:p>
    <w:p w:rsidR="00C32FCC" w:rsidRDefault="00C32FCC" w:rsidP="009B38CE">
      <w:pPr>
        <w:spacing w:line="900" w:lineRule="exact"/>
        <w:jc w:val="center"/>
        <w:rPr>
          <w:rFonts w:ascii="方正小标宋简体" w:eastAsia="方正小标宋简体"/>
          <w:color w:val="FF0000"/>
          <w:w w:val="70"/>
          <w:sz w:val="74"/>
          <w:szCs w:val="74"/>
        </w:rPr>
      </w:pPr>
    </w:p>
    <w:p w:rsidR="009B38CE" w:rsidRDefault="009B38CE" w:rsidP="009B38CE">
      <w:pPr>
        <w:spacing w:line="900" w:lineRule="exact"/>
        <w:jc w:val="center"/>
        <w:rPr>
          <w:rFonts w:ascii="方正小标宋简体" w:eastAsia="方正小标宋简体"/>
          <w:color w:val="FF0000"/>
          <w:w w:val="70"/>
          <w:sz w:val="74"/>
          <w:szCs w:val="74"/>
        </w:rPr>
      </w:pPr>
      <w:r>
        <w:rPr>
          <w:rFonts w:ascii="方正小标宋简体" w:eastAsia="方正小标宋简体" w:hint="eastAsia"/>
          <w:color w:val="FF0000"/>
          <w:w w:val="70"/>
          <w:sz w:val="74"/>
          <w:szCs w:val="74"/>
        </w:rPr>
        <w:t>中共河南省委高校工委</w:t>
      </w:r>
    </w:p>
    <w:p w:rsidR="009B38CE" w:rsidRDefault="009B38CE" w:rsidP="009B38CE">
      <w:pPr>
        <w:spacing w:line="900" w:lineRule="exact"/>
        <w:jc w:val="distribute"/>
        <w:rPr>
          <w:rFonts w:ascii="方正小标宋简体" w:eastAsia="方正小标宋简体"/>
          <w:color w:val="FF0000"/>
          <w:w w:val="70"/>
          <w:sz w:val="74"/>
          <w:szCs w:val="74"/>
        </w:rPr>
      </w:pPr>
      <w:r>
        <w:rPr>
          <w:rFonts w:ascii="方正小标宋简体" w:eastAsia="方正小标宋简体" w:hint="eastAsia"/>
          <w:color w:val="FF0000"/>
          <w:w w:val="70"/>
          <w:sz w:val="74"/>
          <w:szCs w:val="74"/>
        </w:rPr>
        <w:t>中共河南省委统战部</w:t>
      </w:r>
    </w:p>
    <w:p w:rsidR="009B38CE" w:rsidRDefault="009B38CE" w:rsidP="009B38CE">
      <w:pPr>
        <w:spacing w:line="900" w:lineRule="exact"/>
        <w:jc w:val="distribute"/>
        <w:rPr>
          <w:rFonts w:ascii="方正小标宋简体" w:eastAsia="方正小标宋简体"/>
          <w:color w:val="FF0000"/>
          <w:w w:val="70"/>
          <w:sz w:val="74"/>
          <w:szCs w:val="74"/>
        </w:rPr>
      </w:pPr>
      <w:r>
        <w:rPr>
          <w:rFonts w:ascii="方正小标宋简体" w:eastAsia="方正小标宋简体" w:hint="eastAsia"/>
          <w:color w:val="FF0000"/>
          <w:w w:val="70"/>
          <w:sz w:val="74"/>
          <w:szCs w:val="74"/>
        </w:rPr>
        <w:t>河南省教育厅</w:t>
      </w:r>
    </w:p>
    <w:p w:rsidR="009B38CE" w:rsidRDefault="009B38CE" w:rsidP="009B38CE">
      <w:pPr>
        <w:spacing w:line="900" w:lineRule="exact"/>
        <w:jc w:val="distribute"/>
        <w:rPr>
          <w:rFonts w:ascii="方正小标宋简体" w:eastAsia="方正小标宋简体"/>
          <w:color w:val="FF0000"/>
          <w:w w:val="70"/>
          <w:sz w:val="74"/>
          <w:szCs w:val="74"/>
        </w:rPr>
      </w:pPr>
      <w:r>
        <w:rPr>
          <w:rFonts w:ascii="方正小标宋简体" w:eastAsia="方正小标宋简体" w:hint="eastAsia"/>
          <w:color w:val="FF0000"/>
          <w:w w:val="70"/>
          <w:sz w:val="74"/>
          <w:szCs w:val="74"/>
        </w:rPr>
        <w:t>河南省人民政府宗教事务局</w:t>
      </w:r>
    </w:p>
    <w:p w:rsidR="009B38CE" w:rsidRDefault="009B38CE" w:rsidP="009B38CE">
      <w:pPr>
        <w:spacing w:line="900" w:lineRule="exact"/>
        <w:jc w:val="distribute"/>
        <w:rPr>
          <w:rFonts w:ascii="方正小标宋简体" w:eastAsia="方正小标宋简体"/>
          <w:color w:val="FF0000"/>
          <w:spacing w:val="-24"/>
          <w:w w:val="68"/>
          <w:sz w:val="74"/>
          <w:szCs w:val="74"/>
        </w:rPr>
      </w:pPr>
      <w:r>
        <w:rPr>
          <w:rFonts w:ascii="方正小标宋简体" w:eastAsia="方正小标宋简体" w:hint="eastAsia"/>
          <w:color w:val="FF0000"/>
          <w:spacing w:val="-24"/>
          <w:w w:val="68"/>
          <w:sz w:val="74"/>
          <w:szCs w:val="74"/>
        </w:rPr>
        <w:t>河南省人民政府防范处理邪教问题办公室</w:t>
      </w:r>
    </w:p>
    <w:p w:rsidR="00BB57FF" w:rsidRPr="009B38CE" w:rsidRDefault="00BB57FF"/>
    <w:p w:rsidR="009B38CE" w:rsidRDefault="009B38CE" w:rsidP="009B38CE">
      <w:pPr>
        <w:pStyle w:val="p0"/>
        <w:spacing w:before="0" w:beforeAutospacing="0" w:after="0" w:afterAutospacing="0"/>
        <w:jc w:val="center"/>
        <w:rPr>
          <w:color w:val="000000"/>
        </w:rPr>
      </w:pPr>
      <w:proofErr w:type="gramStart"/>
      <w:r>
        <w:rPr>
          <w:rFonts w:hint="eastAsia"/>
          <w:color w:val="000000"/>
        </w:rPr>
        <w:t>教思政</w:t>
      </w:r>
      <w:proofErr w:type="gramEnd"/>
      <w:r>
        <w:rPr>
          <w:rFonts w:hint="eastAsia"/>
          <w:color w:val="000000"/>
        </w:rPr>
        <w:t>〔2016〕907号</w:t>
      </w:r>
    </w:p>
    <w:p w:rsidR="009B38CE" w:rsidRDefault="009B38CE" w:rsidP="009B38CE">
      <w:pPr>
        <w:pStyle w:val="p0"/>
        <w:spacing w:before="0" w:beforeAutospacing="0" w:after="0" w:afterAutospacing="0"/>
        <w:jc w:val="center"/>
        <w:rPr>
          <w:color w:val="00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497830" cy="0"/>
                <wp:effectExtent l="10795" t="11430" r="6350"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83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15pt" to="432.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" strokecolor="red" strokeweight="1pt"/>
            </w:pict>
          </mc:Fallback>
        </mc:AlternateContent>
      </w:r>
    </w:p>
    <w:p w:rsidR="009B38CE" w:rsidRDefault="009B38CE" w:rsidP="009B38CE">
      <w:pPr>
        <w:pStyle w:val="p0"/>
        <w:spacing w:before="0" w:beforeAutospacing="0" w:after="0" w:afterAutospacing="0"/>
        <w:jc w:val="center"/>
        <w:rPr>
          <w:color w:val="000000"/>
        </w:rPr>
      </w:pPr>
    </w:p>
    <w:p w:rsidR="009B38CE" w:rsidRDefault="009B38CE" w:rsidP="009B38CE">
      <w:pPr>
        <w:pStyle w:val="p0"/>
        <w:snapToGrid w:val="0"/>
        <w:spacing w:before="0" w:beforeAutospacing="0" w:after="0" w:afterAutospacing="0"/>
        <w:jc w:val="center"/>
        <w:rPr>
          <w:rFonts w:ascii="方正小标宋简体" w:eastAsia="方正小标宋简体"/>
          <w:color w:val="000000"/>
          <w:spacing w:val="-12"/>
          <w:sz w:val="44"/>
          <w:szCs w:val="44"/>
        </w:rPr>
      </w:pPr>
      <w:r>
        <w:rPr>
          <w:rFonts w:ascii="方正小标宋简体" w:eastAsia="方正小标宋简体" w:hint="eastAsia"/>
          <w:color w:val="000000"/>
          <w:spacing w:val="-12"/>
          <w:sz w:val="44"/>
          <w:szCs w:val="44"/>
        </w:rPr>
        <w:t>中共河南省委高校工委  中共河南省委统战部</w:t>
      </w:r>
    </w:p>
    <w:p w:rsidR="009B38CE" w:rsidRDefault="009B38CE" w:rsidP="009B38CE">
      <w:pPr>
        <w:pStyle w:val="p0"/>
        <w:snapToGrid w:val="0"/>
        <w:spacing w:before="0" w:beforeAutospacing="0" w:after="0" w:afterAutospacing="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河南省教育厅  河南省人民政府宗教事务局</w:t>
      </w:r>
      <w:r>
        <w:rPr>
          <w:rFonts w:ascii="方正小标宋简体" w:eastAsia="方正小标宋简体" w:hint="eastAsia"/>
          <w:color w:val="000000"/>
          <w:spacing w:val="-20"/>
          <w:sz w:val="44"/>
          <w:szCs w:val="44"/>
        </w:rPr>
        <w:t>河南省人民政府</w:t>
      </w:r>
      <w:r>
        <w:rPr>
          <w:rFonts w:ascii="方正小标宋简体" w:eastAsia="方正小标宋简体" w:hint="eastAsia"/>
          <w:color w:val="000000"/>
          <w:spacing w:val="-10"/>
          <w:sz w:val="44"/>
          <w:szCs w:val="44"/>
        </w:rPr>
        <w:t>防范处理邪教问题办公室关于开展第四届大学生</w:t>
      </w:r>
      <w:r>
        <w:rPr>
          <w:rFonts w:ascii="方正小标宋简体" w:eastAsia="方正小标宋简体" w:hint="eastAsia"/>
          <w:color w:val="000000"/>
          <w:sz w:val="44"/>
          <w:szCs w:val="44"/>
        </w:rPr>
        <w:t>宗教知识竞赛活动的通知</w:t>
      </w:r>
    </w:p>
    <w:p w:rsidR="009B38CE" w:rsidRDefault="009B38CE" w:rsidP="009B38CE">
      <w:pPr>
        <w:pStyle w:val="p0"/>
        <w:spacing w:before="0" w:beforeAutospacing="0" w:after="0" w:afterAutospacing="0"/>
        <w:rPr>
          <w:color w:val="000000"/>
        </w:rPr>
      </w:pPr>
    </w:p>
    <w:p w:rsidR="009B38CE" w:rsidRDefault="009B38CE" w:rsidP="009B38CE">
      <w:pPr>
        <w:pStyle w:val="p0"/>
        <w:spacing w:before="0" w:beforeAutospacing="0" w:after="0" w:afterAutospacing="0"/>
        <w:rPr>
          <w:color w:val="000000"/>
        </w:rPr>
      </w:pPr>
      <w:r>
        <w:rPr>
          <w:rFonts w:hint="eastAsia"/>
          <w:color w:val="000000"/>
        </w:rPr>
        <w:t>各高等学校：</w:t>
      </w:r>
    </w:p>
    <w:p w:rsidR="009B38CE" w:rsidRDefault="009B38CE" w:rsidP="009B38CE">
      <w:pPr>
        <w:pStyle w:val="p0"/>
        <w:spacing w:before="0" w:beforeAutospacing="0" w:after="0" w:afterAutospacing="0"/>
        <w:ind w:firstLine="560"/>
        <w:jc w:val="both"/>
        <w:rPr>
          <w:color w:val="000000"/>
        </w:rPr>
      </w:pPr>
      <w:r>
        <w:rPr>
          <w:rFonts w:hint="eastAsia"/>
          <w:color w:val="000000"/>
        </w:rPr>
        <w:t>为推动普及宗教知识，宣传国家有关法律法规，在广大大学生中形成“学习宗教、认识宗教、抵制邪教、崇尚科学”的良好</w:t>
      </w:r>
      <w:r>
        <w:rPr>
          <w:rFonts w:hint="eastAsia"/>
          <w:color w:val="000000"/>
        </w:rPr>
        <w:lastRenderedPageBreak/>
        <w:t>氛围，促进大学生树立马克思主义宗教观，强化学法遵法守法用法意识，提高学生正确认识和对待宗教问题的能力。经研究，决定举办第四届大学生宗教知识竞赛活动，请各高校根据《河南省第四届大学生宗教知识竞赛活动方案》，结合本校实际，认真贯彻落实，积极组织学生参加，确保活动稳妥、有序、有效开展。</w:t>
      </w:r>
    </w:p>
    <w:p w:rsidR="009B38CE" w:rsidRDefault="009B38CE" w:rsidP="009B38CE">
      <w:pPr>
        <w:pStyle w:val="p0"/>
        <w:spacing w:before="0" w:beforeAutospacing="0" w:after="0" w:afterAutospacing="0"/>
        <w:rPr>
          <w:color w:val="000000"/>
        </w:rPr>
      </w:pPr>
    </w:p>
    <w:p w:rsidR="009B38CE" w:rsidRDefault="009B38CE" w:rsidP="009B38CE">
      <w:pPr>
        <w:pStyle w:val="p0"/>
        <w:spacing w:before="0" w:beforeAutospacing="0" w:after="0" w:afterAutospacing="0" w:line="360" w:lineRule="auto"/>
        <w:ind w:firstLineChars="213" w:firstLine="639"/>
        <w:jc w:val="both"/>
        <w:rPr>
          <w:color w:val="000000"/>
        </w:rPr>
      </w:pPr>
      <w:r>
        <w:rPr>
          <w:rFonts w:hint="eastAsia"/>
          <w:color w:val="000000"/>
        </w:rPr>
        <w:t>附件：河南省第四届大学生宗教知识竞赛活动方案</w:t>
      </w:r>
    </w:p>
    <w:p w:rsidR="009B38CE" w:rsidRDefault="009B38CE" w:rsidP="009B38CE">
      <w:pPr>
        <w:pStyle w:val="p0"/>
        <w:spacing w:before="0" w:beforeAutospacing="0" w:after="0" w:afterAutospacing="0"/>
        <w:rPr>
          <w:color w:val="000000"/>
        </w:rPr>
      </w:pPr>
    </w:p>
    <w:p w:rsidR="009B38CE" w:rsidRDefault="009B38CE" w:rsidP="009B38CE">
      <w:pPr>
        <w:pStyle w:val="p0"/>
        <w:spacing w:before="0" w:beforeAutospacing="0" w:after="0" w:afterAutospacing="0"/>
        <w:rPr>
          <w:color w:val="000000"/>
        </w:rPr>
      </w:pPr>
    </w:p>
    <w:p w:rsidR="009B38CE" w:rsidRDefault="009B38CE" w:rsidP="009B38CE">
      <w:pPr>
        <w:pStyle w:val="p0"/>
        <w:spacing w:before="0" w:beforeAutospacing="0" w:after="0" w:afterAutospacing="0"/>
        <w:rPr>
          <w:color w:val="000000"/>
        </w:rPr>
      </w:pPr>
    </w:p>
    <w:p w:rsidR="009B38CE" w:rsidRDefault="009B38CE" w:rsidP="009B38CE">
      <w:pPr>
        <w:pStyle w:val="p0"/>
        <w:spacing w:before="0" w:beforeAutospacing="0" w:after="0" w:afterAutospacing="0"/>
        <w:jc w:val="center"/>
        <w:rPr>
          <w:color w:val="000000"/>
          <w:spacing w:val="10"/>
        </w:rPr>
      </w:pPr>
      <w:r>
        <w:rPr>
          <w:rFonts w:hint="eastAsia"/>
          <w:color w:val="000000"/>
        </w:rPr>
        <w:t xml:space="preserve">中共河南省委高校工委  中共河南省委统战部  </w:t>
      </w:r>
      <w:r>
        <w:rPr>
          <w:rFonts w:hint="eastAsia"/>
          <w:color w:val="000000"/>
          <w:spacing w:val="10"/>
        </w:rPr>
        <w:t>河南省教育厅</w:t>
      </w:r>
    </w:p>
    <w:p w:rsidR="009B38CE" w:rsidRDefault="009B38CE" w:rsidP="009B38CE">
      <w:pPr>
        <w:pStyle w:val="p0"/>
        <w:spacing w:before="0" w:beforeAutospacing="0" w:after="0" w:afterAutospacing="0"/>
        <w:jc w:val="center"/>
        <w:rPr>
          <w:color w:val="000000"/>
        </w:rPr>
      </w:pPr>
    </w:p>
    <w:p w:rsidR="009B38CE" w:rsidRDefault="009B38CE" w:rsidP="009B38CE">
      <w:pPr>
        <w:pStyle w:val="p0"/>
        <w:spacing w:before="0" w:beforeAutospacing="0" w:after="0" w:afterAutospacing="0"/>
        <w:jc w:val="center"/>
        <w:rPr>
          <w:color w:val="000000"/>
        </w:rPr>
      </w:pPr>
    </w:p>
    <w:p w:rsidR="009B38CE" w:rsidRDefault="009B38CE" w:rsidP="009B38CE">
      <w:pPr>
        <w:pStyle w:val="p0"/>
        <w:spacing w:before="0" w:beforeAutospacing="0" w:after="0" w:afterAutospacing="0"/>
        <w:jc w:val="center"/>
        <w:rPr>
          <w:color w:val="000000"/>
        </w:rPr>
      </w:pPr>
    </w:p>
    <w:p w:rsidR="009B38CE" w:rsidRDefault="009B38CE" w:rsidP="009B38CE">
      <w:pPr>
        <w:pStyle w:val="p0"/>
        <w:spacing w:before="0" w:beforeAutospacing="0" w:after="0" w:afterAutospacing="0"/>
        <w:jc w:val="center"/>
        <w:rPr>
          <w:color w:val="000000"/>
          <w:spacing w:val="-20"/>
        </w:rPr>
      </w:pPr>
      <w:r>
        <w:rPr>
          <w:rFonts w:hint="eastAsia"/>
          <w:color w:val="000000"/>
          <w:spacing w:val="-20"/>
        </w:rPr>
        <w:t>河南省人民政府宗教事务局</w:t>
      </w:r>
      <w:r>
        <w:rPr>
          <w:rFonts w:hint="eastAsia"/>
          <w:color w:val="000000"/>
        </w:rPr>
        <w:t xml:space="preserve">  </w:t>
      </w:r>
      <w:r>
        <w:rPr>
          <w:rFonts w:hint="eastAsia"/>
          <w:color w:val="000000"/>
          <w:spacing w:val="-20"/>
        </w:rPr>
        <w:t>河南省人民政府防范处理邪教问题办公室</w:t>
      </w:r>
    </w:p>
    <w:p w:rsidR="009B38CE" w:rsidRDefault="009B38CE" w:rsidP="009B38CE">
      <w:pPr>
        <w:pStyle w:val="p0"/>
        <w:spacing w:before="0" w:beforeAutospacing="0" w:after="0" w:afterAutospacing="0"/>
        <w:ind w:firstLineChars="1719" w:firstLine="5157"/>
        <w:rPr>
          <w:color w:val="000000"/>
        </w:rPr>
      </w:pPr>
      <w:r>
        <w:rPr>
          <w:rFonts w:hint="eastAsia"/>
          <w:color w:val="000000"/>
        </w:rPr>
        <w:t>2016年11月2日</w:t>
      </w:r>
    </w:p>
    <w:p w:rsidR="009B38CE" w:rsidRDefault="009B38CE" w:rsidP="009B38CE">
      <w:pPr>
        <w:pStyle w:val="p0"/>
        <w:spacing w:before="0" w:beforeAutospacing="0" w:after="0" w:afterAutospacing="0"/>
        <w:jc w:val="center"/>
        <w:rPr>
          <w:color w:val="000000"/>
        </w:rPr>
      </w:pPr>
    </w:p>
    <w:p w:rsidR="009B38CE" w:rsidRDefault="009B38CE" w:rsidP="009B38CE">
      <w:pPr>
        <w:pStyle w:val="p0"/>
        <w:spacing w:before="0" w:beforeAutospacing="0" w:after="0" w:afterAutospacing="0"/>
        <w:jc w:val="center"/>
        <w:rPr>
          <w:color w:val="000000"/>
        </w:rPr>
      </w:pPr>
    </w:p>
    <w:p w:rsidR="009B38CE" w:rsidRDefault="009B38CE" w:rsidP="009B38CE">
      <w:pPr>
        <w:pStyle w:val="p0"/>
        <w:spacing w:before="0" w:beforeAutospacing="0" w:after="0" w:afterAutospacing="0"/>
        <w:jc w:val="center"/>
        <w:rPr>
          <w:color w:val="000000"/>
        </w:rPr>
      </w:pPr>
    </w:p>
    <w:p w:rsidR="009B38CE" w:rsidRDefault="009B38CE" w:rsidP="009B38CE">
      <w:pPr>
        <w:pStyle w:val="p0"/>
        <w:spacing w:before="0" w:beforeAutospacing="0" w:after="0" w:afterAutospacing="0" w:line="360" w:lineRule="auto"/>
        <w:jc w:val="center"/>
        <w:rPr>
          <w:color w:val="000000"/>
          <w:sz w:val="28"/>
          <w:szCs w:val="28"/>
        </w:rPr>
      </w:pPr>
    </w:p>
    <w:p w:rsidR="009B38CE" w:rsidRDefault="009B38CE" w:rsidP="009B38CE">
      <w:pPr>
        <w:pStyle w:val="p0"/>
        <w:spacing w:before="0" w:beforeAutospacing="0" w:after="0" w:afterAutospacing="0" w:line="360" w:lineRule="auto"/>
        <w:rPr>
          <w:color w:val="000000"/>
          <w:sz w:val="28"/>
          <w:szCs w:val="28"/>
        </w:rPr>
      </w:pPr>
    </w:p>
    <w:p w:rsidR="009B38CE" w:rsidRDefault="009B38CE" w:rsidP="009B38CE">
      <w:pPr>
        <w:pStyle w:val="p0"/>
        <w:spacing w:before="0" w:beforeAutospacing="0" w:after="0" w:afterAutospacing="0"/>
        <w:rPr>
          <w:rFonts w:ascii="黑体" w:eastAsia="黑体"/>
          <w:color w:val="000000"/>
        </w:rPr>
      </w:pPr>
      <w:r>
        <w:rPr>
          <w:rFonts w:ascii="黑体" w:eastAsia="黑体" w:hint="eastAsia"/>
          <w:color w:val="000000"/>
        </w:rPr>
        <w:t>附  件</w:t>
      </w:r>
    </w:p>
    <w:p w:rsidR="009B38CE" w:rsidRDefault="009B38CE" w:rsidP="009B38CE">
      <w:pPr>
        <w:pStyle w:val="p0"/>
        <w:snapToGrid w:val="0"/>
        <w:spacing w:before="0" w:beforeAutospacing="0" w:after="0" w:afterAutospacing="0"/>
        <w:rPr>
          <w:rFonts w:ascii="黑体" w:eastAsia="黑体"/>
          <w:color w:val="000000"/>
        </w:rPr>
      </w:pPr>
    </w:p>
    <w:p w:rsidR="009B38CE" w:rsidRDefault="009B38CE" w:rsidP="009B38CE">
      <w:pPr>
        <w:pStyle w:val="p0"/>
        <w:snapToGrid w:val="0"/>
        <w:spacing w:before="0" w:beforeAutospacing="0" w:after="0" w:afterAutospacing="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河南省第四届大学生宗教知识竞赛活动方案</w:t>
      </w:r>
    </w:p>
    <w:p w:rsidR="009B38CE" w:rsidRDefault="009B38CE" w:rsidP="009B38CE">
      <w:pPr>
        <w:pStyle w:val="p0"/>
        <w:wordWrap/>
        <w:spacing w:before="0" w:beforeAutospacing="0" w:after="0" w:afterAutospacing="0"/>
        <w:ind w:firstLine="560"/>
        <w:jc w:val="center"/>
        <w:rPr>
          <w:rFonts w:hAnsi="Times New Roman" w:cs="Times New Roman"/>
          <w:color w:val="000000"/>
        </w:rPr>
      </w:pPr>
      <w:r>
        <w:rPr>
          <w:rFonts w:hAnsi="Times New Roman" w:cs="Times New Roman" w:hint="eastAsia"/>
          <w:color w:val="000000"/>
        </w:rPr>
        <w:t xml:space="preserve"> </w:t>
      </w:r>
    </w:p>
    <w:p w:rsidR="009B38CE" w:rsidRDefault="009B38CE" w:rsidP="009B38CE">
      <w:pPr>
        <w:pStyle w:val="p0"/>
        <w:wordWrap/>
        <w:spacing w:before="0" w:beforeAutospacing="0" w:after="0" w:afterAutospacing="0"/>
        <w:ind w:firstLineChars="213" w:firstLine="639"/>
        <w:rPr>
          <w:rFonts w:ascii="黑体" w:eastAsia="黑体"/>
          <w:bCs/>
          <w:color w:val="000000"/>
        </w:rPr>
      </w:pPr>
      <w:r>
        <w:rPr>
          <w:rFonts w:ascii="黑体" w:eastAsia="黑体" w:hint="eastAsia"/>
          <w:bCs/>
          <w:color w:val="000000"/>
        </w:rPr>
        <w:t>一、目的意义</w:t>
      </w:r>
    </w:p>
    <w:p w:rsidR="009B38CE" w:rsidRDefault="009B38CE" w:rsidP="009B38CE">
      <w:pPr>
        <w:pStyle w:val="p0"/>
        <w:wordWrap/>
        <w:spacing w:before="0" w:beforeAutospacing="0" w:after="0" w:afterAutospacing="0"/>
        <w:ind w:firstLineChars="213" w:firstLine="639"/>
        <w:rPr>
          <w:color w:val="000000"/>
        </w:rPr>
      </w:pPr>
      <w:r>
        <w:rPr>
          <w:rFonts w:hint="eastAsia"/>
          <w:color w:val="000000"/>
        </w:rPr>
        <w:t>河南省第四届大学生宗教知识竞赛旨在利用网络这一优势媒体，围绕“大学生宗教知识教育与提高大学生抵御邪教的意识和能力”的主题，以“高校宗教工作知识读本”与“大学生宗教知识手册”为指导，推动普及宗教知识，宣传国家有关法律法规，在广大大学生中形成“学习宗教、认识宗教、抵制邪教、崇尚科学”的良好氛围，促进大学生树立马克思主义宗教观，强化学法遵法守法用法意识，提高学生正确认识和对待宗教问题的能力。</w:t>
      </w:r>
    </w:p>
    <w:p w:rsidR="009B38CE" w:rsidRDefault="009B38CE" w:rsidP="009B38CE">
      <w:pPr>
        <w:pStyle w:val="p0"/>
        <w:wordWrap/>
        <w:spacing w:before="0" w:beforeAutospacing="0" w:after="0" w:afterAutospacing="0"/>
        <w:ind w:firstLineChars="213" w:firstLine="639"/>
        <w:rPr>
          <w:rFonts w:ascii="黑体" w:eastAsia="黑体"/>
          <w:bCs/>
          <w:color w:val="000000"/>
        </w:rPr>
      </w:pPr>
      <w:r>
        <w:rPr>
          <w:rFonts w:ascii="黑体" w:eastAsia="黑体" w:hint="eastAsia"/>
          <w:bCs/>
          <w:color w:val="000000"/>
        </w:rPr>
        <w:t>二、竞赛时间</w:t>
      </w:r>
    </w:p>
    <w:p w:rsidR="009B38CE" w:rsidRDefault="009B38CE" w:rsidP="009B38CE">
      <w:pPr>
        <w:pStyle w:val="p0"/>
        <w:wordWrap/>
        <w:spacing w:before="0" w:beforeAutospacing="0" w:after="0" w:afterAutospacing="0"/>
        <w:ind w:firstLineChars="213" w:firstLine="639"/>
        <w:jc w:val="both"/>
        <w:rPr>
          <w:color w:val="000000"/>
        </w:rPr>
      </w:pPr>
      <w:r>
        <w:rPr>
          <w:rFonts w:hint="eastAsia"/>
          <w:color w:val="000000"/>
        </w:rPr>
        <w:t>2016年</w:t>
      </w:r>
      <w:r>
        <w:rPr>
          <w:rFonts w:hAnsi="Times New Roman" w:cs="Times New Roman" w:hint="eastAsia"/>
          <w:color w:val="000000"/>
        </w:rPr>
        <w:t>11</w:t>
      </w:r>
      <w:r>
        <w:rPr>
          <w:rFonts w:hint="eastAsia"/>
          <w:color w:val="000000"/>
        </w:rPr>
        <w:t>月</w:t>
      </w:r>
      <w:r>
        <w:rPr>
          <w:rFonts w:hAnsi="Times New Roman" w:cs="Times New Roman" w:hint="eastAsia"/>
          <w:color w:val="000000"/>
        </w:rPr>
        <w:t>7</w:t>
      </w:r>
      <w:r>
        <w:rPr>
          <w:rFonts w:hint="eastAsia"/>
          <w:color w:val="000000"/>
        </w:rPr>
        <w:t>日</w:t>
      </w:r>
      <w:r>
        <w:rPr>
          <w:rFonts w:hAnsi="Times New Roman" w:cs="Times New Roman" w:hint="eastAsia"/>
          <w:color w:val="000000"/>
        </w:rPr>
        <w:t>9</w:t>
      </w:r>
      <w:r>
        <w:rPr>
          <w:rFonts w:hint="eastAsia"/>
          <w:color w:val="000000"/>
        </w:rPr>
        <w:t>点整至</w:t>
      </w:r>
      <w:r>
        <w:rPr>
          <w:rFonts w:hAnsi="Times New Roman" w:cs="Times New Roman" w:hint="eastAsia"/>
          <w:color w:val="000000"/>
        </w:rPr>
        <w:t>2016</w:t>
      </w:r>
      <w:r>
        <w:rPr>
          <w:rFonts w:hint="eastAsia"/>
          <w:color w:val="000000"/>
        </w:rPr>
        <w:t>年</w:t>
      </w:r>
      <w:r>
        <w:rPr>
          <w:rFonts w:hAnsi="Times New Roman" w:cs="Times New Roman" w:hint="eastAsia"/>
          <w:color w:val="000000"/>
        </w:rPr>
        <w:t>12</w:t>
      </w:r>
      <w:r>
        <w:rPr>
          <w:rFonts w:hint="eastAsia"/>
          <w:color w:val="000000"/>
        </w:rPr>
        <w:t>月</w:t>
      </w:r>
      <w:r>
        <w:rPr>
          <w:rFonts w:hAnsi="Times New Roman" w:cs="Times New Roman" w:hint="eastAsia"/>
          <w:color w:val="000000"/>
        </w:rPr>
        <w:t>3</w:t>
      </w:r>
      <w:r>
        <w:rPr>
          <w:rFonts w:hint="eastAsia"/>
          <w:color w:val="000000"/>
        </w:rPr>
        <w:t>日</w:t>
      </w:r>
      <w:r>
        <w:rPr>
          <w:rFonts w:hAnsi="Times New Roman" w:cs="Times New Roman" w:hint="eastAsia"/>
          <w:color w:val="000000"/>
        </w:rPr>
        <w:t>0</w:t>
      </w:r>
      <w:r>
        <w:rPr>
          <w:rFonts w:hint="eastAsia"/>
          <w:color w:val="000000"/>
        </w:rPr>
        <w:t xml:space="preserve">点整，大学生宗教知识网络竞赛系统正式启动。参赛者可登陆专题网站： </w:t>
      </w:r>
      <w:r>
        <w:rPr>
          <w:rFonts w:hAnsi="Times New Roman" w:cs="Times New Roman" w:hint="eastAsia"/>
          <w:color w:val="000000"/>
        </w:rPr>
        <w:t>http://</w:t>
      </w:r>
      <w:r>
        <w:rPr>
          <w:rFonts w:hint="eastAsia"/>
          <w:color w:val="000000"/>
        </w:rPr>
        <w:t xml:space="preserve"> zjjs.herycn.com</w:t>
      </w:r>
      <w:r>
        <w:rPr>
          <w:rFonts w:hAnsi="Times New Roman" w:cs="Times New Roman" w:hint="eastAsia"/>
          <w:color w:val="000000"/>
        </w:rPr>
        <w:t xml:space="preserve"> </w:t>
      </w:r>
      <w:r>
        <w:rPr>
          <w:rFonts w:hint="eastAsia"/>
          <w:color w:val="000000"/>
        </w:rPr>
        <w:t>或通过百度搜索“河南省第四届大学生宗教知识竞赛”或“河南省高校思想政治工作网”进入网站，按照网页提示的办法进行答题。</w:t>
      </w:r>
    </w:p>
    <w:p w:rsidR="009B38CE" w:rsidRDefault="009B38CE" w:rsidP="009B38CE">
      <w:pPr>
        <w:pStyle w:val="p0"/>
        <w:wordWrap/>
        <w:spacing w:before="0" w:beforeAutospacing="0" w:after="0" w:afterAutospacing="0"/>
        <w:ind w:firstLineChars="213" w:firstLine="639"/>
        <w:rPr>
          <w:rFonts w:ascii="黑体" w:eastAsia="黑体"/>
          <w:bCs/>
          <w:color w:val="000000"/>
        </w:rPr>
      </w:pPr>
      <w:r>
        <w:rPr>
          <w:rFonts w:ascii="黑体" w:eastAsia="黑体" w:hint="eastAsia"/>
          <w:bCs/>
          <w:color w:val="000000"/>
        </w:rPr>
        <w:t>三、竞赛组织</w:t>
      </w:r>
    </w:p>
    <w:p w:rsidR="009B38CE" w:rsidRDefault="009B38CE" w:rsidP="009B38CE">
      <w:pPr>
        <w:pStyle w:val="p0"/>
        <w:widowControl w:val="0"/>
        <w:wordWrap/>
        <w:spacing w:before="0" w:beforeAutospacing="0" w:after="0" w:afterAutospacing="0"/>
        <w:ind w:firstLineChars="213" w:firstLine="639"/>
        <w:rPr>
          <w:color w:val="000000"/>
        </w:rPr>
      </w:pPr>
      <w:r>
        <w:rPr>
          <w:rFonts w:hint="eastAsia"/>
          <w:color w:val="000000"/>
        </w:rPr>
        <w:t>本次河南省第四届大学生宗教知识竞赛由中共河南省委高校工委、中共河南省委统战部、河南省教育厅、河南省人民政府宗教事务局、河南省人民政府防范处理邪教问题办公室主办，由</w:t>
      </w:r>
      <w:r>
        <w:rPr>
          <w:rFonts w:hint="eastAsia"/>
          <w:color w:val="000000"/>
        </w:rPr>
        <w:lastRenderedPageBreak/>
        <w:t>河南中医药大学承办。</w:t>
      </w:r>
    </w:p>
    <w:p w:rsidR="009B38CE" w:rsidRDefault="009B38CE" w:rsidP="009B38CE">
      <w:pPr>
        <w:pStyle w:val="p0"/>
        <w:wordWrap/>
        <w:spacing w:before="0" w:beforeAutospacing="0" w:after="0" w:afterAutospacing="0"/>
        <w:ind w:firstLineChars="201" w:firstLine="603"/>
        <w:rPr>
          <w:rFonts w:ascii="黑体" w:eastAsia="黑体"/>
          <w:bCs/>
          <w:color w:val="000000"/>
        </w:rPr>
      </w:pPr>
      <w:r>
        <w:rPr>
          <w:rFonts w:ascii="黑体" w:eastAsia="黑体" w:hint="eastAsia"/>
          <w:bCs/>
          <w:color w:val="000000"/>
        </w:rPr>
        <w:t>四、竞赛办法</w:t>
      </w:r>
    </w:p>
    <w:p w:rsidR="009B38CE" w:rsidRDefault="009B38CE" w:rsidP="009B38CE">
      <w:pPr>
        <w:pStyle w:val="p0"/>
        <w:wordWrap/>
        <w:spacing w:before="0" w:beforeAutospacing="0" w:after="0" w:afterAutospacing="0"/>
        <w:ind w:firstLineChars="201" w:firstLine="603"/>
        <w:jc w:val="both"/>
        <w:rPr>
          <w:color w:val="000000"/>
        </w:rPr>
      </w:pPr>
      <w:r>
        <w:rPr>
          <w:rFonts w:hint="eastAsia"/>
          <w:color w:val="000000"/>
        </w:rPr>
        <w:t>本次河南省第四届大学生宗教知识网络竞赛分为四期，均采取网络答题方式进行；</w:t>
      </w:r>
      <w:proofErr w:type="gramStart"/>
      <w:r>
        <w:rPr>
          <w:rFonts w:hint="eastAsia"/>
          <w:color w:val="000000"/>
        </w:rPr>
        <w:t>待网络</w:t>
      </w:r>
      <w:proofErr w:type="gramEnd"/>
      <w:r>
        <w:rPr>
          <w:rFonts w:hint="eastAsia"/>
          <w:color w:val="000000"/>
        </w:rPr>
        <w:t>竞赛结束后，遴选6只代表队，12月中旬开展现场决赛，具体办法、时间另行通知。</w:t>
      </w:r>
    </w:p>
    <w:p w:rsidR="009B38CE" w:rsidRDefault="009B38CE" w:rsidP="009B38CE">
      <w:pPr>
        <w:pStyle w:val="p0"/>
        <w:wordWrap/>
        <w:spacing w:before="0" w:beforeAutospacing="0" w:after="0" w:afterAutospacing="0"/>
        <w:ind w:firstLine="560"/>
        <w:rPr>
          <w:rFonts w:ascii="楷体_GB2312" w:eastAsia="楷体_GB2312"/>
          <w:color w:val="000000"/>
        </w:rPr>
      </w:pPr>
      <w:r>
        <w:rPr>
          <w:rFonts w:ascii="楷体_GB2312" w:eastAsia="楷体_GB2312" w:hint="eastAsia"/>
          <w:color w:val="000000"/>
        </w:rPr>
        <w:t>1.大学生宗教知识网络竞赛</w:t>
      </w:r>
    </w:p>
    <w:p w:rsidR="009B38CE" w:rsidRDefault="009B38CE" w:rsidP="009B38CE">
      <w:pPr>
        <w:pStyle w:val="p0"/>
        <w:wordWrap/>
        <w:spacing w:before="0" w:beforeAutospacing="0" w:after="0" w:afterAutospacing="0"/>
        <w:ind w:firstLine="560"/>
        <w:jc w:val="both"/>
        <w:rPr>
          <w:color w:val="000000"/>
        </w:rPr>
      </w:pPr>
      <w:r>
        <w:rPr>
          <w:rFonts w:hint="eastAsia"/>
          <w:color w:val="000000"/>
        </w:rPr>
        <w:t>第四届河南省大学生宗教知识网络竞赛在原有电脑网络答题的基础上加入移动互联网手机端答题，利用移动互联网的广泛传播性吸引更多在校大学生进行宗教知识竞赛，使竞赛内容更丰富、有趣；从而达到学习宗教知识、认识宗教的目的。本次网络竞赛分为四期进行，每期周期时长为七天。本届</w:t>
      </w:r>
      <w:proofErr w:type="gramStart"/>
      <w:r>
        <w:rPr>
          <w:rFonts w:hint="eastAsia"/>
          <w:color w:val="000000"/>
        </w:rPr>
        <w:t>大赛官网网站</w:t>
      </w:r>
      <w:proofErr w:type="gramEnd"/>
      <w:r>
        <w:rPr>
          <w:rFonts w:hint="eastAsia"/>
          <w:color w:val="000000"/>
        </w:rPr>
        <w:t>访问地址（http://zjjs.herycn.com）</w:t>
      </w:r>
      <w:proofErr w:type="gramStart"/>
      <w:r>
        <w:rPr>
          <w:rFonts w:hint="eastAsia"/>
          <w:color w:val="000000"/>
        </w:rPr>
        <w:t>官网将</w:t>
      </w:r>
      <w:proofErr w:type="gramEnd"/>
      <w:r>
        <w:rPr>
          <w:rFonts w:hint="eastAsia"/>
          <w:color w:val="000000"/>
        </w:rPr>
        <w:t>在2016年11月4日正式开放，届时可登陆网站查看竞赛规则与制度及其他相关信息。在每期的网络答题中，每位参赛者只有一次答题权限，在下一期开始后重新获得答题权限。参赛者答题后，系统自动改卷，评判成绩。参赛者可进行成绩查询、排名查询及错题对比查询。</w:t>
      </w:r>
    </w:p>
    <w:p w:rsidR="009B38CE" w:rsidRDefault="009B38CE" w:rsidP="009B38CE">
      <w:pPr>
        <w:pStyle w:val="p0"/>
        <w:wordWrap/>
        <w:spacing w:before="0" w:beforeAutospacing="0" w:after="0" w:afterAutospacing="0"/>
        <w:ind w:firstLine="666"/>
        <w:rPr>
          <w:rFonts w:ascii="楷体_GB2312" w:eastAsia="楷体_GB2312"/>
          <w:color w:val="000000"/>
        </w:rPr>
      </w:pPr>
      <w:r>
        <w:rPr>
          <w:rFonts w:ascii="楷体_GB2312" w:eastAsia="楷体_GB2312" w:hint="eastAsia"/>
          <w:color w:val="000000"/>
        </w:rPr>
        <w:t>2.大学生宗教知识现场决赛</w:t>
      </w:r>
    </w:p>
    <w:p w:rsidR="009B38CE" w:rsidRDefault="009B38CE" w:rsidP="009B38CE">
      <w:pPr>
        <w:pStyle w:val="p0"/>
        <w:wordWrap/>
        <w:spacing w:before="0" w:beforeAutospacing="0" w:after="0" w:afterAutospacing="0"/>
        <w:ind w:firstLine="666"/>
        <w:jc w:val="both"/>
        <w:rPr>
          <w:color w:val="000000"/>
        </w:rPr>
      </w:pPr>
      <w:r>
        <w:rPr>
          <w:rFonts w:hint="eastAsia"/>
          <w:color w:val="000000"/>
        </w:rPr>
        <w:t>在网络竞赛结束后，根据系统所提供的“学校参与人数”与“学校网络竞赛平均分”的统计数据择优进行决赛，共遴选</w:t>
      </w:r>
      <w:r>
        <w:rPr>
          <w:rFonts w:hAnsi="Times New Roman" w:cs="Times New Roman" w:hint="eastAsia"/>
          <w:color w:val="000000"/>
        </w:rPr>
        <w:t>6</w:t>
      </w:r>
      <w:r>
        <w:rPr>
          <w:rFonts w:hint="eastAsia"/>
          <w:color w:val="000000"/>
        </w:rPr>
        <w:t>支代表队进行现场决赛，角逐一、二、三等奖。</w:t>
      </w:r>
    </w:p>
    <w:p w:rsidR="009B38CE" w:rsidRDefault="009B38CE" w:rsidP="009B38CE">
      <w:pPr>
        <w:pStyle w:val="p0"/>
        <w:widowControl w:val="0"/>
        <w:wordWrap/>
        <w:spacing w:before="0" w:beforeAutospacing="0" w:after="0" w:afterAutospacing="0"/>
        <w:ind w:firstLineChars="212" w:firstLine="636"/>
        <w:rPr>
          <w:rFonts w:ascii="黑体" w:eastAsia="黑体"/>
          <w:bCs/>
          <w:color w:val="000000"/>
        </w:rPr>
      </w:pPr>
      <w:r>
        <w:rPr>
          <w:rFonts w:ascii="黑体" w:eastAsia="黑体" w:hint="eastAsia"/>
          <w:bCs/>
          <w:color w:val="000000"/>
        </w:rPr>
        <w:t>五、竞赛题型</w:t>
      </w:r>
    </w:p>
    <w:p w:rsidR="009B38CE" w:rsidRDefault="009B38CE" w:rsidP="009B38CE">
      <w:pPr>
        <w:pStyle w:val="p0"/>
        <w:widowControl w:val="0"/>
        <w:wordWrap/>
        <w:spacing w:before="0" w:beforeAutospacing="0" w:after="0" w:afterAutospacing="0"/>
        <w:ind w:firstLine="666"/>
        <w:jc w:val="both"/>
      </w:pPr>
      <w:r>
        <w:rPr>
          <w:rFonts w:hint="eastAsia"/>
        </w:rPr>
        <w:t>本次大学生宗教知识网络竞赛共设三类题型，分别为单选</w:t>
      </w:r>
      <w:r>
        <w:rPr>
          <w:rFonts w:hint="eastAsia"/>
        </w:rPr>
        <w:lastRenderedPageBreak/>
        <w:t>题、多选题、判断题。网络试卷共设</w:t>
      </w:r>
      <w:r>
        <w:rPr>
          <w:rFonts w:hAnsi="Times New Roman" w:cs="Times New Roman" w:hint="eastAsia"/>
        </w:rPr>
        <w:t>100</w:t>
      </w:r>
      <w:r>
        <w:rPr>
          <w:rFonts w:hint="eastAsia"/>
        </w:rPr>
        <w:t>道题，每题</w:t>
      </w:r>
      <w:r>
        <w:rPr>
          <w:rFonts w:hAnsi="Times New Roman" w:cs="Times New Roman" w:hint="eastAsia"/>
        </w:rPr>
        <w:t>1</w:t>
      </w:r>
      <w:r>
        <w:rPr>
          <w:rFonts w:hint="eastAsia"/>
        </w:rPr>
        <w:t>分，试题随机生成。答题时间统一为</w:t>
      </w:r>
      <w:r>
        <w:rPr>
          <w:rFonts w:hAnsi="Times New Roman" w:hint="eastAsia"/>
        </w:rPr>
        <w:t>40</w:t>
      </w:r>
      <w:r>
        <w:rPr>
          <w:rFonts w:hint="eastAsia"/>
        </w:rPr>
        <w:t>分钟，计时方式为倒计时。</w:t>
      </w:r>
    </w:p>
    <w:p w:rsidR="009B38CE" w:rsidRDefault="009B38CE" w:rsidP="009B38CE">
      <w:pPr>
        <w:pStyle w:val="p0"/>
        <w:wordWrap/>
        <w:spacing w:before="0" w:beforeAutospacing="0" w:after="0" w:afterAutospacing="0"/>
        <w:ind w:firstLine="666"/>
        <w:jc w:val="both"/>
        <w:rPr>
          <w:rFonts w:ascii="黑体" w:eastAsia="黑体"/>
          <w:bCs/>
          <w:color w:val="000000"/>
        </w:rPr>
      </w:pPr>
      <w:r>
        <w:rPr>
          <w:rFonts w:ascii="黑体" w:eastAsia="黑体" w:hint="eastAsia"/>
          <w:bCs/>
          <w:color w:val="000000"/>
        </w:rPr>
        <w:t>六、答题要求</w:t>
      </w:r>
    </w:p>
    <w:p w:rsidR="009B38CE" w:rsidRDefault="009B38CE" w:rsidP="009B38CE">
      <w:pPr>
        <w:pStyle w:val="p0"/>
        <w:wordWrap/>
        <w:spacing w:before="0" w:beforeAutospacing="0" w:after="0" w:afterAutospacing="0"/>
        <w:ind w:firstLine="666"/>
        <w:jc w:val="both"/>
        <w:rPr>
          <w:color w:val="000000"/>
        </w:rPr>
      </w:pPr>
      <w:r>
        <w:rPr>
          <w:rFonts w:hint="eastAsia"/>
          <w:color w:val="000000"/>
        </w:rPr>
        <w:t>参赛者开始答题后，答题倒计时开始，在答题过程中，关闭答题页面或者放弃答题，答题计时仍会继续，在答题时间结束前，再次登录答题页面可继续答题；在答题时间结束后，系统会自动提交试卷，以最后一次关闭浏览器或退出时的答题情况进行记录评分，再次登录不可继续答题。</w:t>
      </w:r>
    </w:p>
    <w:p w:rsidR="009B38CE" w:rsidRDefault="009B38CE" w:rsidP="009B38CE">
      <w:pPr>
        <w:pStyle w:val="p0"/>
        <w:wordWrap/>
        <w:spacing w:before="0" w:beforeAutospacing="0" w:after="0" w:afterAutospacing="0"/>
        <w:ind w:firstLine="666"/>
        <w:jc w:val="both"/>
        <w:rPr>
          <w:rFonts w:ascii="黑体" w:eastAsia="黑体"/>
          <w:bCs/>
          <w:color w:val="000000"/>
        </w:rPr>
      </w:pPr>
      <w:r>
        <w:rPr>
          <w:rFonts w:ascii="黑体" w:eastAsia="黑体" w:hint="eastAsia"/>
          <w:bCs/>
          <w:color w:val="000000"/>
        </w:rPr>
        <w:t>七、奖项设置</w:t>
      </w:r>
    </w:p>
    <w:p w:rsidR="009B38CE" w:rsidRDefault="009B38CE" w:rsidP="009B38CE">
      <w:pPr>
        <w:pStyle w:val="p0"/>
        <w:wordWrap/>
        <w:spacing w:before="0" w:beforeAutospacing="0" w:after="0" w:afterAutospacing="0"/>
        <w:ind w:firstLine="666"/>
        <w:jc w:val="both"/>
        <w:rPr>
          <w:color w:val="000000"/>
          <w:spacing w:val="-4"/>
        </w:rPr>
      </w:pPr>
      <w:r>
        <w:rPr>
          <w:rFonts w:hint="eastAsia"/>
          <w:color w:val="000000"/>
        </w:rPr>
        <w:t>1.</w:t>
      </w:r>
      <w:r>
        <w:rPr>
          <w:rFonts w:hint="eastAsia"/>
          <w:color w:val="000000"/>
          <w:spacing w:val="-4"/>
        </w:rPr>
        <w:t>网络竞赛奖项：共设优秀参与奖</w:t>
      </w:r>
      <w:r>
        <w:rPr>
          <w:rFonts w:hAnsi="Times New Roman" w:cs="Times New Roman" w:hint="eastAsia"/>
          <w:color w:val="000000"/>
          <w:spacing w:val="-4"/>
        </w:rPr>
        <w:t>400</w:t>
      </w:r>
      <w:r>
        <w:rPr>
          <w:rFonts w:hint="eastAsia"/>
          <w:color w:val="000000"/>
          <w:spacing w:val="-4"/>
        </w:rPr>
        <w:t>名，每期</w:t>
      </w:r>
      <w:r>
        <w:rPr>
          <w:rFonts w:hAnsi="Times New Roman" w:cs="Times New Roman" w:hint="eastAsia"/>
          <w:color w:val="000000"/>
          <w:spacing w:val="-4"/>
        </w:rPr>
        <w:t>100</w:t>
      </w:r>
      <w:r>
        <w:rPr>
          <w:rFonts w:hint="eastAsia"/>
          <w:color w:val="000000"/>
          <w:spacing w:val="-4"/>
        </w:rPr>
        <w:t>名；每期成绩排名前</w:t>
      </w:r>
      <w:r>
        <w:rPr>
          <w:rFonts w:hAnsi="Times New Roman" w:cs="Times New Roman" w:hint="eastAsia"/>
          <w:color w:val="000000"/>
          <w:spacing w:val="-4"/>
        </w:rPr>
        <w:t>100</w:t>
      </w:r>
      <w:r>
        <w:rPr>
          <w:rFonts w:hint="eastAsia"/>
          <w:color w:val="000000"/>
          <w:spacing w:val="-4"/>
        </w:rPr>
        <w:t>的参赛者为获奖者。排名前</w:t>
      </w:r>
      <w:r>
        <w:rPr>
          <w:rFonts w:hAnsi="Times New Roman" w:cs="Times New Roman" w:hint="eastAsia"/>
          <w:color w:val="000000"/>
          <w:spacing w:val="-4"/>
        </w:rPr>
        <w:t>10</w:t>
      </w:r>
      <w:r>
        <w:rPr>
          <w:rFonts w:hint="eastAsia"/>
          <w:color w:val="000000"/>
          <w:spacing w:val="-4"/>
        </w:rPr>
        <w:t>的参赛者给予网上公示以兹表扬。奖品通过快递形式在网络竞赛结束后集中发放。</w:t>
      </w:r>
    </w:p>
    <w:p w:rsidR="009B38CE" w:rsidRDefault="009B38CE" w:rsidP="009B38CE">
      <w:pPr>
        <w:pStyle w:val="p0"/>
        <w:wordWrap/>
        <w:spacing w:before="0" w:beforeAutospacing="0" w:after="0" w:afterAutospacing="0"/>
        <w:ind w:firstLine="666"/>
        <w:jc w:val="both"/>
        <w:rPr>
          <w:color w:val="000000"/>
        </w:rPr>
      </w:pPr>
      <w:r>
        <w:rPr>
          <w:rFonts w:hint="eastAsia"/>
          <w:color w:val="000000"/>
        </w:rPr>
        <w:t>2.现场决赛奖项：一等奖3名、二等奖6名、三等奖9名，优秀组织奖6个。获奖名单届时在大学生宗教知识网络竞赛网公布。</w:t>
      </w:r>
    </w:p>
    <w:p w:rsidR="009B38CE" w:rsidRDefault="009B38CE" w:rsidP="009B38CE">
      <w:pPr>
        <w:pStyle w:val="p0"/>
        <w:wordWrap/>
        <w:spacing w:before="0" w:beforeAutospacing="0" w:after="0" w:afterAutospacing="0"/>
        <w:ind w:firstLine="666"/>
        <w:jc w:val="both"/>
        <w:rPr>
          <w:rFonts w:ascii="黑体" w:eastAsia="黑体"/>
          <w:bCs/>
          <w:color w:val="000000"/>
        </w:rPr>
      </w:pPr>
      <w:r>
        <w:rPr>
          <w:rFonts w:ascii="黑体" w:eastAsia="黑体" w:hint="eastAsia"/>
          <w:bCs/>
          <w:color w:val="000000"/>
        </w:rPr>
        <w:t>八、相关要求</w:t>
      </w:r>
    </w:p>
    <w:p w:rsidR="009B38CE" w:rsidRDefault="009B38CE" w:rsidP="009B38CE">
      <w:pPr>
        <w:pStyle w:val="p0"/>
        <w:wordWrap/>
        <w:spacing w:before="0" w:beforeAutospacing="0" w:after="0" w:afterAutospacing="0"/>
        <w:ind w:firstLine="666"/>
        <w:jc w:val="both"/>
        <w:rPr>
          <w:color w:val="000000"/>
        </w:rPr>
      </w:pPr>
      <w:r>
        <w:rPr>
          <w:rFonts w:hint="eastAsia"/>
          <w:color w:val="000000"/>
        </w:rPr>
        <w:t>1、请各参赛人员根据每期网络竞赛时间安排，按时参加网络知识竞赛，确保网络答卷顺利进行。</w:t>
      </w:r>
    </w:p>
    <w:p w:rsidR="009B38CE" w:rsidRDefault="009B38CE" w:rsidP="009B38CE">
      <w:pPr>
        <w:pStyle w:val="p0"/>
        <w:widowControl w:val="0"/>
        <w:wordWrap/>
        <w:spacing w:before="0" w:beforeAutospacing="0" w:after="0" w:afterAutospacing="0"/>
        <w:ind w:firstLine="561"/>
        <w:jc w:val="both"/>
        <w:rPr>
          <w:color w:val="000000"/>
        </w:rPr>
      </w:pPr>
      <w:r>
        <w:rPr>
          <w:rFonts w:hint="eastAsia"/>
          <w:color w:val="000000"/>
        </w:rPr>
        <w:t>2、请各参赛人员在网络竞赛注册时使用真实信息，以确保奖品发放工作顺利进行。每位参赛人员只能注册一个账户进行网络竞赛，对于用虚假信息注册或恶意注册扰乱竞赛秩序的，一经发现，成绩当作废处理并给予网上公示。</w:t>
      </w:r>
    </w:p>
    <w:p w:rsidR="009B38CE" w:rsidRDefault="009B38CE" w:rsidP="009B38CE">
      <w:pPr>
        <w:rPr>
          <w:rFonts w:ascii="仿宋_GB2312" w:eastAsia="仿宋_GB2312" w:hAnsi="微软雅黑" w:cs="微软雅黑"/>
          <w:b/>
          <w:bCs/>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p>
    <w:p w:rsidR="009B38CE" w:rsidRDefault="009B38CE" w:rsidP="009B38CE">
      <w:pPr>
        <w:rPr>
          <w:rFonts w:ascii="仿宋_GB2312" w:eastAsia="仿宋_GB2312" w:hAnsi="微软雅黑" w:cs="微软雅黑"/>
          <w:color w:val="000000"/>
          <w:sz w:val="30"/>
          <w:szCs w:val="3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360045</wp:posOffset>
                </wp:positionV>
                <wp:extent cx="5568315" cy="0"/>
                <wp:effectExtent l="12700" t="7620" r="10160"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8.35pt" to="436.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syLQIAADMEAAAOAAAAZHJzL2Uyb0RvYy54bWysU8GO0zAQvSPxD5bv3TTdpr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"/>
            </w:pict>
          </mc:Fallback>
        </mc:AlternateContent>
      </w:r>
    </w:p>
    <w:p w:rsidR="009B38CE" w:rsidRDefault="009B38CE" w:rsidP="009B38CE">
      <w:pPr>
        <w:rPr>
          <w:rFonts w:ascii="仿宋_GB2312" w:eastAsia="仿宋_GB2312" w:hAnsi="微软雅黑" w:cs="微软雅黑"/>
          <w:color w:val="000000"/>
          <w:sz w:val="30"/>
          <w:szCs w:val="30"/>
        </w:rPr>
      </w:pPr>
      <w:r>
        <w:rPr>
          <w:rFonts w:ascii="仿宋_GB2312" w:eastAsia="仿宋_GB2312" w:hAnsi="微软雅黑" w:cs="微软雅黑" w:hint="eastAsia"/>
          <w:color w:val="000000"/>
          <w:sz w:val="30"/>
          <w:szCs w:val="30"/>
        </w:rPr>
        <w:t xml:space="preserve">  抄报：教育部思政司</w:t>
      </w:r>
    </w:p>
    <w:p w:rsidR="009B38CE" w:rsidRDefault="009B38CE" w:rsidP="009B38CE">
      <w:pPr>
        <w:rPr>
          <w:rFonts w:ascii="仿宋_GB2312" w:eastAsia="仿宋_GB2312" w:hAnsi="微软雅黑" w:cs="微软雅黑"/>
          <w:color w:val="000000"/>
          <w:sz w:val="30"/>
          <w:szCs w:val="3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68315" cy="0"/>
                <wp:effectExtent l="9525" t="9525" r="1333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T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"/>
            </w:pict>
          </mc:Fallback>
        </mc:AlternateContent>
      </w:r>
      <w:r>
        <w:rPr>
          <w:rFonts w:ascii="仿宋_GB2312" w:eastAsia="仿宋_GB2312" w:hAnsi="微软雅黑" w:cs="微软雅黑" w:hint="eastAsia"/>
          <w:color w:val="000000"/>
          <w:sz w:val="30"/>
          <w:szCs w:val="30"/>
        </w:rPr>
        <w:t xml:space="preserve">  抄送：省委</w:t>
      </w:r>
      <w:proofErr w:type="gramStart"/>
      <w:r>
        <w:rPr>
          <w:rFonts w:ascii="仿宋_GB2312" w:eastAsia="仿宋_GB2312" w:hAnsi="微软雅黑" w:cs="微软雅黑" w:hint="eastAsia"/>
          <w:color w:val="000000"/>
          <w:sz w:val="30"/>
          <w:szCs w:val="30"/>
        </w:rPr>
        <w:t>维稳办</w:t>
      </w:r>
      <w:proofErr w:type="gramEnd"/>
    </w:p>
    <w:p w:rsidR="009B38CE" w:rsidRDefault="009B38CE" w:rsidP="009B38CE">
      <w:pPr>
        <w:rPr>
          <w:rFonts w:ascii="仿宋_GB2312" w:eastAsia="仿宋_GB2312" w:hAnsi="微软雅黑" w:cs="微软雅黑"/>
          <w:color w:val="000000"/>
          <w:sz w:val="30"/>
          <w:szCs w:val="30"/>
        </w:rPr>
      </w:pPr>
      <w:r>
        <w:rPr>
          <w:rFonts w:hint="eastAsia"/>
          <w:noProof/>
        </w:rPr>
        <w:drawing>
          <wp:anchor distT="0" distB="0" distL="114300" distR="114300" simplePos="0" relativeHeight="251664384" behindDoc="0" locked="0" layoutInCell="1" allowOverlap="1">
            <wp:simplePos x="0" y="0"/>
            <wp:positionH relativeFrom="column">
              <wp:posOffset>3582035</wp:posOffset>
            </wp:positionH>
            <wp:positionV relativeFrom="paragraph">
              <wp:posOffset>440690</wp:posOffset>
            </wp:positionV>
            <wp:extent cx="1790700" cy="482600"/>
            <wp:effectExtent l="0" t="0" r="0" b="0"/>
            <wp:wrapSquare wrapText="bothSides"/>
            <wp:docPr id="3" name="图片 3" descr="教思政〔2016〕907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教思政〔2016〕907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4826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385445</wp:posOffset>
                </wp:positionV>
                <wp:extent cx="5568315" cy="0"/>
                <wp:effectExtent l="12700" t="13970" r="1016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0.35pt" to="436.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"/>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568315" cy="0"/>
                <wp:effectExtent l="9525" t="9525" r="1333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xuLgIAADM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"/>
            </w:pict>
          </mc:Fallback>
        </mc:AlternateContent>
      </w:r>
      <w:r>
        <w:rPr>
          <w:rFonts w:ascii="仿宋_GB2312" w:eastAsia="仿宋_GB2312" w:hAnsi="微软雅黑" w:cs="微软雅黑" w:hint="eastAsia"/>
          <w:color w:val="000000"/>
          <w:sz w:val="30"/>
          <w:szCs w:val="30"/>
        </w:rPr>
        <w:t xml:space="preserve">  河南省教育厅办公室               2016年11月3日印发</w:t>
      </w:r>
    </w:p>
    <w:p w:rsidR="009B38CE" w:rsidRPr="009B38CE" w:rsidRDefault="009B38CE"/>
    <w:sectPr w:rsidR="009B38CE" w:rsidRPr="009B3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80" w:rsidRDefault="005A4080" w:rsidP="009B38CE">
      <w:r>
        <w:separator/>
      </w:r>
    </w:p>
  </w:endnote>
  <w:endnote w:type="continuationSeparator" w:id="0">
    <w:p w:rsidR="005A4080" w:rsidRDefault="005A4080" w:rsidP="009B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80" w:rsidRDefault="005A4080" w:rsidP="009B38CE">
      <w:r>
        <w:separator/>
      </w:r>
    </w:p>
  </w:footnote>
  <w:footnote w:type="continuationSeparator" w:id="0">
    <w:p w:rsidR="005A4080" w:rsidRDefault="005A4080" w:rsidP="009B3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CE"/>
    <w:rsid w:val="00000DCF"/>
    <w:rsid w:val="000100A6"/>
    <w:rsid w:val="00041209"/>
    <w:rsid w:val="000548A9"/>
    <w:rsid w:val="00080271"/>
    <w:rsid w:val="00177EB4"/>
    <w:rsid w:val="001916F4"/>
    <w:rsid w:val="001D2E12"/>
    <w:rsid w:val="00213AB0"/>
    <w:rsid w:val="002A788E"/>
    <w:rsid w:val="002E12C4"/>
    <w:rsid w:val="0030738A"/>
    <w:rsid w:val="0033053F"/>
    <w:rsid w:val="00347970"/>
    <w:rsid w:val="00384674"/>
    <w:rsid w:val="003A7EDC"/>
    <w:rsid w:val="003D430D"/>
    <w:rsid w:val="003D6643"/>
    <w:rsid w:val="00423A27"/>
    <w:rsid w:val="00436F87"/>
    <w:rsid w:val="00441540"/>
    <w:rsid w:val="00471C9F"/>
    <w:rsid w:val="00494EF9"/>
    <w:rsid w:val="005154FE"/>
    <w:rsid w:val="005745B4"/>
    <w:rsid w:val="005803B9"/>
    <w:rsid w:val="005A4080"/>
    <w:rsid w:val="005D2FB4"/>
    <w:rsid w:val="0062784B"/>
    <w:rsid w:val="00676394"/>
    <w:rsid w:val="006764E6"/>
    <w:rsid w:val="00687C9E"/>
    <w:rsid w:val="006B5FA7"/>
    <w:rsid w:val="006E1767"/>
    <w:rsid w:val="006E789B"/>
    <w:rsid w:val="00763FFF"/>
    <w:rsid w:val="0077427C"/>
    <w:rsid w:val="00796A0F"/>
    <w:rsid w:val="007A1750"/>
    <w:rsid w:val="007A7E60"/>
    <w:rsid w:val="0083112C"/>
    <w:rsid w:val="00844DF1"/>
    <w:rsid w:val="008748EC"/>
    <w:rsid w:val="008D0DB0"/>
    <w:rsid w:val="0090389B"/>
    <w:rsid w:val="00957C7B"/>
    <w:rsid w:val="00960B07"/>
    <w:rsid w:val="0096671C"/>
    <w:rsid w:val="0097530C"/>
    <w:rsid w:val="009A3B2D"/>
    <w:rsid w:val="009B38CE"/>
    <w:rsid w:val="00A152E1"/>
    <w:rsid w:val="00A51B6B"/>
    <w:rsid w:val="00B26FE4"/>
    <w:rsid w:val="00B77E56"/>
    <w:rsid w:val="00B80FC6"/>
    <w:rsid w:val="00B87547"/>
    <w:rsid w:val="00B95479"/>
    <w:rsid w:val="00B97E2D"/>
    <w:rsid w:val="00BB57FF"/>
    <w:rsid w:val="00BC53E2"/>
    <w:rsid w:val="00C32FCC"/>
    <w:rsid w:val="00C71666"/>
    <w:rsid w:val="00CA5AB5"/>
    <w:rsid w:val="00D03C5E"/>
    <w:rsid w:val="00D23A76"/>
    <w:rsid w:val="00D91655"/>
    <w:rsid w:val="00DA39D0"/>
    <w:rsid w:val="00DC5219"/>
    <w:rsid w:val="00DE7B80"/>
    <w:rsid w:val="00E04FE2"/>
    <w:rsid w:val="00E51BD9"/>
    <w:rsid w:val="00E91B63"/>
    <w:rsid w:val="00E970E0"/>
    <w:rsid w:val="00EB7E85"/>
    <w:rsid w:val="00EC101C"/>
    <w:rsid w:val="00EC2BFF"/>
    <w:rsid w:val="00EC4000"/>
    <w:rsid w:val="00EE39A3"/>
    <w:rsid w:val="00FE5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B38CE"/>
    <w:pPr>
      <w:widowControl/>
      <w:wordWrap w:val="0"/>
      <w:spacing w:before="100" w:beforeAutospacing="1" w:after="100" w:afterAutospacing="1"/>
      <w:jc w:val="left"/>
    </w:pPr>
    <w:rPr>
      <w:rFonts w:ascii="仿宋_GB2312" w:eastAsia="仿宋_GB2312" w:hAnsi="宋体" w:cs="宋体"/>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8C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B38CE"/>
    <w:pPr>
      <w:widowControl/>
      <w:wordWrap w:val="0"/>
      <w:spacing w:before="100" w:beforeAutospacing="1" w:after="100" w:afterAutospacing="1"/>
      <w:jc w:val="left"/>
    </w:pPr>
    <w:rPr>
      <w:rFonts w:ascii="仿宋_GB2312" w:eastAsia="仿宋_GB2312" w:hAnsi="宋体" w:cs="宋体"/>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8240">
      <w:bodyDiv w:val="1"/>
      <w:marLeft w:val="0"/>
      <w:marRight w:val="0"/>
      <w:marTop w:val="0"/>
      <w:marBottom w:val="0"/>
      <w:divBdr>
        <w:top w:val="none" w:sz="0" w:space="0" w:color="auto"/>
        <w:left w:val="none" w:sz="0" w:space="0" w:color="auto"/>
        <w:bottom w:val="none" w:sz="0" w:space="0" w:color="auto"/>
        <w:right w:val="none" w:sz="0" w:space="0" w:color="auto"/>
      </w:divBdr>
    </w:div>
    <w:div w:id="14121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353</Words>
  <Characters>2016</Characters>
  <Application>Microsoft Office Word</Application>
  <DocSecurity>0</DocSecurity>
  <Lines>16</Lines>
  <Paragraphs>4</Paragraphs>
  <ScaleCrop>false</ScaleCrop>
  <Company>MS</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2016-11-04T07:34:00Z</dcterms:created>
  <dcterms:modified xsi:type="dcterms:W3CDTF">2016-11-04T08:42:00Z</dcterms:modified>
</cp:coreProperties>
</file>