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3" w:rsidRDefault="00A90DC3" w:rsidP="00A90DC3">
      <w:pPr>
        <w:pStyle w:val="a5"/>
        <w:spacing w:before="10"/>
        <w:ind w:left="102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附件 2</w:t>
      </w:r>
    </w:p>
    <w:p w:rsidR="00A90DC3" w:rsidRDefault="00A90DC3" w:rsidP="00A90DC3">
      <w:pPr>
        <w:pStyle w:val="a5"/>
        <w:spacing w:before="10"/>
        <w:ind w:left="102"/>
        <w:jc w:val="center"/>
        <w:rPr>
          <w:rFonts w:ascii="仿宋" w:eastAsia="仿宋" w:hAnsi="仿宋"/>
          <w:b/>
          <w:bCs/>
          <w:sz w:val="36"/>
          <w:szCs w:val="36"/>
          <w:lang w:eastAsia="zh-CN"/>
        </w:rPr>
      </w:pPr>
      <w:r>
        <w:rPr>
          <w:rFonts w:ascii="仿宋" w:eastAsia="仿宋" w:hAnsi="仿宋" w:hint="eastAsia"/>
          <w:b/>
          <w:bCs/>
          <w:sz w:val="36"/>
          <w:szCs w:val="36"/>
          <w:lang w:eastAsia="zh-CN"/>
        </w:rPr>
        <w:t>河南工程学院基层党组织下载学习情况报送表</w:t>
      </w:r>
    </w:p>
    <w:p w:rsidR="00A90DC3" w:rsidRDefault="00A90DC3" w:rsidP="00A90DC3">
      <w:pPr>
        <w:jc w:val="both"/>
        <w:rPr>
          <w:rFonts w:ascii="宋体" w:eastAsia="宋体" w:hAnsi="宋体" w:cs="宋体"/>
          <w:w w:val="95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767"/>
        <w:tblOverlap w:val="never"/>
        <w:tblW w:w="12866" w:type="dxa"/>
        <w:tblLayout w:type="fixed"/>
        <w:tblLook w:val="04A0"/>
      </w:tblPr>
      <w:tblGrid>
        <w:gridCol w:w="4073"/>
        <w:gridCol w:w="1422"/>
        <w:gridCol w:w="1417"/>
        <w:gridCol w:w="1418"/>
        <w:gridCol w:w="1417"/>
        <w:gridCol w:w="1560"/>
        <w:gridCol w:w="1559"/>
      </w:tblGrid>
      <w:tr w:rsidR="00A90DC3" w:rsidTr="00A90DC3">
        <w:trPr>
          <w:trHeight w:val="1101"/>
        </w:trPr>
        <w:tc>
          <w:tcPr>
            <w:tcW w:w="5495" w:type="dxa"/>
            <w:gridSpan w:val="2"/>
            <w:vAlign w:val="center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现有党员情况</w:t>
            </w:r>
          </w:p>
        </w:tc>
        <w:tc>
          <w:tcPr>
            <w:tcW w:w="2835" w:type="dxa"/>
            <w:gridSpan w:val="2"/>
            <w:vAlign w:val="center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现有非党员</w:t>
            </w:r>
          </w:p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4536" w:type="dxa"/>
            <w:gridSpan w:val="3"/>
            <w:vAlign w:val="center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APP下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</w:rPr>
              <w:t>载使用情况</w:t>
            </w:r>
          </w:p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1101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基层党组织名称</w:t>
            </w:r>
          </w:p>
        </w:tc>
        <w:tc>
          <w:tcPr>
            <w:tcW w:w="1422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党员人数</w:t>
            </w:r>
          </w:p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教工非党员人数</w:t>
            </w:r>
          </w:p>
        </w:tc>
        <w:tc>
          <w:tcPr>
            <w:tcW w:w="1418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学生非党员人数</w:t>
            </w:r>
          </w:p>
        </w:tc>
        <w:tc>
          <w:tcPr>
            <w:tcW w:w="1417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党员人数和使用率</w:t>
            </w:r>
          </w:p>
        </w:tc>
        <w:tc>
          <w:tcPr>
            <w:tcW w:w="1560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教工非党员人数和使用率</w:t>
            </w:r>
          </w:p>
        </w:tc>
        <w:tc>
          <w:tcPr>
            <w:tcW w:w="1559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学生非党员人数和使用率</w:t>
            </w: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**党委教工第一支部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 w:val="restart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......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**党委学生第一支部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......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74"/>
        </w:trPr>
        <w:tc>
          <w:tcPr>
            <w:tcW w:w="4073" w:type="dxa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Merge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84"/>
        </w:trPr>
        <w:tc>
          <w:tcPr>
            <w:tcW w:w="4073" w:type="dxa"/>
          </w:tcPr>
          <w:p w:rsidR="00A90DC3" w:rsidRDefault="00A90DC3" w:rsidP="00A90DC3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单位总计</w:t>
            </w:r>
          </w:p>
        </w:tc>
        <w:tc>
          <w:tcPr>
            <w:tcW w:w="1422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</w:p>
        </w:tc>
      </w:tr>
      <w:tr w:rsidR="00A90DC3" w:rsidTr="00A90DC3">
        <w:trPr>
          <w:trHeight w:val="384"/>
        </w:trPr>
        <w:tc>
          <w:tcPr>
            <w:tcW w:w="12866" w:type="dxa"/>
            <w:gridSpan w:val="7"/>
          </w:tcPr>
          <w:p w:rsidR="00A90DC3" w:rsidRDefault="00A90DC3" w:rsidP="00A90DC3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备注：党员、领导干部要求做到全覆盖，普通群众动员参与。</w:t>
            </w:r>
          </w:p>
        </w:tc>
      </w:tr>
    </w:tbl>
    <w:p w:rsidR="00A90DC3" w:rsidRDefault="00A90DC3" w:rsidP="00A90DC3">
      <w:pPr>
        <w:ind w:firstLineChars="100" w:firstLine="265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cs="宋体" w:hint="eastAsia"/>
          <w:w w:val="95"/>
          <w:sz w:val="28"/>
          <w:szCs w:val="28"/>
        </w:rPr>
        <w:t>填报单位（盖章）：                               填报人：                填报日期：</w:t>
      </w:r>
    </w:p>
    <w:p w:rsidR="004358AB" w:rsidRDefault="004358AB" w:rsidP="00D31D50">
      <w:pPr>
        <w:spacing w:line="220" w:lineRule="atLeast"/>
      </w:pPr>
    </w:p>
    <w:sectPr w:rsidR="004358AB" w:rsidSect="00A90D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F8" w:rsidRDefault="00632AF8" w:rsidP="00A90DC3">
      <w:pPr>
        <w:spacing w:after="0"/>
      </w:pPr>
      <w:r>
        <w:separator/>
      </w:r>
    </w:p>
  </w:endnote>
  <w:endnote w:type="continuationSeparator" w:id="0">
    <w:p w:rsidR="00632AF8" w:rsidRDefault="00632AF8" w:rsidP="00A90D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F8" w:rsidRDefault="00632AF8" w:rsidP="00A90DC3">
      <w:pPr>
        <w:spacing w:after="0"/>
      </w:pPr>
      <w:r>
        <w:separator/>
      </w:r>
    </w:p>
  </w:footnote>
  <w:footnote w:type="continuationSeparator" w:id="0">
    <w:p w:rsidR="00632AF8" w:rsidRDefault="00632AF8" w:rsidP="00A90D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1BB5"/>
    <w:rsid w:val="00323B43"/>
    <w:rsid w:val="003D37D8"/>
    <w:rsid w:val="00426133"/>
    <w:rsid w:val="004358AB"/>
    <w:rsid w:val="00632AF8"/>
    <w:rsid w:val="008B7726"/>
    <w:rsid w:val="00A90D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D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D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D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DC3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90DC3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sz w:val="30"/>
      <w:szCs w:val="30"/>
      <w:lang w:eastAsia="en-US"/>
    </w:rPr>
  </w:style>
  <w:style w:type="character" w:customStyle="1" w:styleId="Char1">
    <w:name w:val="正文文本 Char"/>
    <w:basedOn w:val="a0"/>
    <w:link w:val="a5"/>
    <w:uiPriority w:val="1"/>
    <w:rsid w:val="00A90DC3"/>
    <w:rPr>
      <w:rFonts w:ascii="仿宋_GB2312" w:eastAsia="仿宋_GB2312" w:hAnsi="仿宋_GB2312" w:cs="仿宋_GB2312"/>
      <w:sz w:val="30"/>
      <w:szCs w:val="30"/>
      <w:lang w:eastAsia="en-US"/>
    </w:rPr>
  </w:style>
  <w:style w:type="table" w:styleId="a6">
    <w:name w:val="Table Grid"/>
    <w:basedOn w:val="a1"/>
    <w:uiPriority w:val="59"/>
    <w:rsid w:val="00A90DC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2019-02-18T09:05:00Z</dcterms:modified>
</cp:coreProperties>
</file>